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8F98" w14:textId="4E7144A0" w:rsidR="00AB70F1" w:rsidRPr="00DA2399" w:rsidRDefault="00AB70F1" w:rsidP="00C345BB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DA2399">
        <w:rPr>
          <w:rFonts w:ascii="Avenir Book" w:hAnsi="Avenir Book"/>
          <w:b/>
          <w:sz w:val="20"/>
          <w:szCs w:val="20"/>
        </w:rPr>
        <w:t>“Macho Man Tell It to My Heart”</w:t>
      </w:r>
    </w:p>
    <w:p w14:paraId="22E60688" w14:textId="77777777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>Curated by Julie Ault and Jason Simon</w:t>
      </w:r>
    </w:p>
    <w:p w14:paraId="7DE4D2A0" w14:textId="6D954AAC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>Artists’ Space</w:t>
      </w:r>
    </w:p>
    <w:p w14:paraId="6C9387D8" w14:textId="43D15FD7" w:rsidR="00AB70F1" w:rsidRPr="002B7913" w:rsidRDefault="003C3568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 xml:space="preserve">Screening, </w:t>
      </w:r>
      <w:r w:rsidR="00AB70F1" w:rsidRPr="002B7913">
        <w:rPr>
          <w:rFonts w:ascii="Avenir Book" w:hAnsi="Avenir Book"/>
          <w:sz w:val="20"/>
          <w:szCs w:val="20"/>
        </w:rPr>
        <w:t>December 5, 2013</w:t>
      </w:r>
    </w:p>
    <w:p w14:paraId="79CB2CED" w14:textId="77777777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71DB819C" w14:textId="1878DBF2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  <w:u w:val="single"/>
        </w:rPr>
      </w:pPr>
      <w:r w:rsidRPr="002B7913">
        <w:rPr>
          <w:rFonts w:ascii="Avenir Book" w:hAnsi="Avenir Book"/>
          <w:i/>
          <w:sz w:val="20"/>
          <w:szCs w:val="20"/>
        </w:rPr>
        <w:t>Target City Hall</w:t>
      </w:r>
      <w:r w:rsidRPr="002B7913">
        <w:rPr>
          <w:rFonts w:ascii="Avenir Book" w:hAnsi="Avenir Book"/>
          <w:sz w:val="20"/>
          <w:szCs w:val="20"/>
        </w:rPr>
        <w:t>, 1989, 27 min.</w:t>
      </w:r>
    </w:p>
    <w:p w14:paraId="0FFB4EF8" w14:textId="02A70805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  <w:u w:val="single"/>
        </w:rPr>
      </w:pPr>
      <w:proofErr w:type="spellStart"/>
      <w:r w:rsidRPr="002B7913">
        <w:rPr>
          <w:rFonts w:ascii="Avenir Book" w:hAnsi="Avenir Book"/>
          <w:i/>
          <w:sz w:val="20"/>
          <w:szCs w:val="20"/>
        </w:rPr>
        <w:t>Corita</w:t>
      </w:r>
      <w:proofErr w:type="spellEnd"/>
      <w:r w:rsidRPr="002B7913">
        <w:rPr>
          <w:rFonts w:ascii="Avenir Book" w:hAnsi="Avenir Book"/>
          <w:i/>
          <w:sz w:val="20"/>
          <w:szCs w:val="20"/>
        </w:rPr>
        <w:t xml:space="preserve"> on Teaching and Celebration: We Have No Art, </w:t>
      </w:r>
      <w:r w:rsidRPr="002B7913">
        <w:rPr>
          <w:rFonts w:ascii="Avenir Book" w:hAnsi="Avenir Book"/>
          <w:sz w:val="20"/>
          <w:szCs w:val="20"/>
        </w:rPr>
        <w:t>1967, 26 min.</w:t>
      </w:r>
    </w:p>
    <w:p w14:paraId="37114807" w14:textId="73D73A57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  <w:u w:val="single"/>
        </w:rPr>
      </w:pPr>
      <w:proofErr w:type="gramStart"/>
      <w:r w:rsidRPr="002B7913">
        <w:rPr>
          <w:rFonts w:ascii="Avenir Book" w:hAnsi="Avenir Book"/>
          <w:i/>
          <w:sz w:val="20"/>
          <w:szCs w:val="20"/>
        </w:rPr>
        <w:t>Mary’s Day</w:t>
      </w:r>
      <w:r w:rsidRPr="002B7913">
        <w:rPr>
          <w:rFonts w:ascii="Avenir Book" w:hAnsi="Avenir Book"/>
          <w:sz w:val="20"/>
          <w:szCs w:val="20"/>
        </w:rPr>
        <w:t>, 1964, 12 min.</w:t>
      </w:r>
      <w:proofErr w:type="gramEnd"/>
    </w:p>
    <w:p w14:paraId="2D04F668" w14:textId="77777777" w:rsidR="00311329" w:rsidRPr="002B7913" w:rsidRDefault="00311329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028782B4" w14:textId="517AFB09" w:rsidR="00311329" w:rsidRDefault="00C345BB" w:rsidP="00C345BB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2418B694" wp14:editId="031B3165">
            <wp:extent cx="3886200" cy="2959908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o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192" cy="29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976E" w14:textId="77777777" w:rsidR="004761F3" w:rsidRPr="004761F3" w:rsidRDefault="004761F3" w:rsidP="004761F3">
      <w:pPr>
        <w:spacing w:line="276" w:lineRule="auto"/>
        <w:rPr>
          <w:rFonts w:ascii="Avenir Book" w:hAnsi="Avenir Book"/>
          <w:sz w:val="14"/>
          <w:szCs w:val="14"/>
          <w:u w:val="single"/>
        </w:rPr>
      </w:pPr>
      <w:r w:rsidRPr="004761F3">
        <w:rPr>
          <w:rFonts w:ascii="Avenir Book" w:hAnsi="Avenir Book"/>
          <w:i/>
          <w:sz w:val="14"/>
          <w:szCs w:val="14"/>
        </w:rPr>
        <w:t>Target City Hall</w:t>
      </w:r>
      <w:r w:rsidRPr="004761F3">
        <w:rPr>
          <w:rFonts w:ascii="Avenir Book" w:hAnsi="Avenir Book"/>
          <w:sz w:val="14"/>
          <w:szCs w:val="14"/>
        </w:rPr>
        <w:t>, 1989, 27 min.</w:t>
      </w:r>
    </w:p>
    <w:p w14:paraId="1545F869" w14:textId="77777777" w:rsidR="004761F3" w:rsidRPr="002B7913" w:rsidRDefault="004761F3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3F47F372" w14:textId="7C91E404" w:rsidR="00AB70F1" w:rsidRPr="002B7913" w:rsidRDefault="00C3772A" w:rsidP="00C345BB">
      <w:pPr>
        <w:spacing w:line="276" w:lineRule="auto"/>
        <w:rPr>
          <w:rFonts w:ascii="Avenir Book" w:hAnsi="Avenir Book"/>
          <w:sz w:val="20"/>
          <w:szCs w:val="20"/>
        </w:rPr>
      </w:pPr>
      <w:bookmarkStart w:id="0" w:name="_GoBack"/>
      <w:bookmarkEnd w:id="0"/>
      <w:r w:rsidRPr="002B7913">
        <w:rPr>
          <w:rFonts w:ascii="Avenir Book" w:hAnsi="Avenir Book"/>
          <w:sz w:val="20"/>
          <w:szCs w:val="20"/>
        </w:rPr>
        <w:t>What</w:t>
      </w:r>
      <w:r w:rsidR="00D62ED2" w:rsidRPr="002B7913">
        <w:rPr>
          <w:rFonts w:ascii="Avenir Book" w:hAnsi="Avenir Book"/>
          <w:sz w:val="20"/>
          <w:szCs w:val="20"/>
        </w:rPr>
        <w:t xml:space="preserve"> struck me </w:t>
      </w:r>
      <w:r w:rsidRPr="002B7913">
        <w:rPr>
          <w:rFonts w:ascii="Avenir Book" w:hAnsi="Avenir Book"/>
          <w:sz w:val="20"/>
          <w:szCs w:val="20"/>
        </w:rPr>
        <w:t xml:space="preserve">immediately </w:t>
      </w:r>
      <w:r w:rsidR="0017047B" w:rsidRPr="002B7913">
        <w:rPr>
          <w:rFonts w:ascii="Avenir Book" w:hAnsi="Avenir Book"/>
          <w:sz w:val="20"/>
          <w:szCs w:val="20"/>
        </w:rPr>
        <w:t>upon</w:t>
      </w:r>
      <w:r w:rsidRPr="002B7913">
        <w:rPr>
          <w:rFonts w:ascii="Avenir Book" w:hAnsi="Avenir Book"/>
          <w:sz w:val="20"/>
          <w:szCs w:val="20"/>
        </w:rPr>
        <w:t xml:space="preserve"> </w:t>
      </w:r>
      <w:r w:rsidR="00CF5E23" w:rsidRPr="002B7913">
        <w:rPr>
          <w:rFonts w:ascii="Avenir Book" w:hAnsi="Avenir Book"/>
          <w:sz w:val="20"/>
          <w:szCs w:val="20"/>
        </w:rPr>
        <w:t>re-watching Target City Hall</w:t>
      </w:r>
      <w:r w:rsidR="00D62ED2" w:rsidRPr="002B7913">
        <w:rPr>
          <w:rFonts w:ascii="Avenir Book" w:hAnsi="Avenir Book"/>
          <w:sz w:val="20"/>
          <w:szCs w:val="20"/>
        </w:rPr>
        <w:t xml:space="preserve"> </w:t>
      </w:r>
      <w:r w:rsidR="00C37753" w:rsidRPr="002B7913">
        <w:rPr>
          <w:rFonts w:ascii="Avenir Book" w:hAnsi="Avenir Book"/>
          <w:sz w:val="20"/>
          <w:szCs w:val="20"/>
        </w:rPr>
        <w:t xml:space="preserve">nearly twenty-five years after </w:t>
      </w:r>
      <w:r w:rsidRPr="002B7913">
        <w:rPr>
          <w:rFonts w:ascii="Avenir Book" w:hAnsi="Avenir Book"/>
          <w:sz w:val="20"/>
          <w:szCs w:val="20"/>
        </w:rPr>
        <w:t xml:space="preserve">having helped to make it </w:t>
      </w:r>
      <w:r w:rsidR="00C37753" w:rsidRPr="002B7913">
        <w:rPr>
          <w:rFonts w:ascii="Avenir Book" w:hAnsi="Avenir Book"/>
          <w:sz w:val="20"/>
          <w:szCs w:val="20"/>
        </w:rPr>
        <w:t xml:space="preserve">was not only how </w:t>
      </w:r>
      <w:r w:rsidR="008A42E1" w:rsidRPr="002B7913">
        <w:rPr>
          <w:rFonts w:ascii="Avenir Book" w:hAnsi="Avenir Book"/>
          <w:sz w:val="20"/>
          <w:szCs w:val="20"/>
        </w:rPr>
        <w:t>vehemently</w:t>
      </w:r>
      <w:r w:rsidR="00C37753" w:rsidRPr="002B7913">
        <w:rPr>
          <w:rFonts w:ascii="Avenir Book" w:hAnsi="Avenir Book"/>
          <w:sz w:val="20"/>
          <w:szCs w:val="20"/>
        </w:rPr>
        <w:t xml:space="preserve"> it </w:t>
      </w:r>
      <w:r w:rsidR="006042EC" w:rsidRPr="002B7913">
        <w:rPr>
          <w:rFonts w:ascii="Avenir Book" w:hAnsi="Avenir Book"/>
          <w:sz w:val="20"/>
          <w:szCs w:val="20"/>
        </w:rPr>
        <w:t>transmits</w:t>
      </w:r>
      <w:r w:rsidR="00C37753" w:rsidRPr="002B7913">
        <w:rPr>
          <w:rFonts w:ascii="Avenir Book" w:hAnsi="Avenir Book"/>
          <w:sz w:val="20"/>
          <w:szCs w:val="20"/>
        </w:rPr>
        <w:t xml:space="preserve"> the stakes of the AIDS crisis</w:t>
      </w:r>
      <w:r w:rsidR="006042EC" w:rsidRPr="002B7913">
        <w:rPr>
          <w:rFonts w:ascii="Avenir Book" w:hAnsi="Avenir Book"/>
          <w:sz w:val="20"/>
          <w:szCs w:val="20"/>
        </w:rPr>
        <w:t xml:space="preserve"> in 1989</w:t>
      </w:r>
      <w:r w:rsidR="00C37753" w:rsidRPr="002B7913">
        <w:rPr>
          <w:rFonts w:ascii="Avenir Book" w:hAnsi="Avenir Book"/>
          <w:sz w:val="20"/>
          <w:szCs w:val="20"/>
        </w:rPr>
        <w:t xml:space="preserve">, </w:t>
      </w:r>
      <w:r w:rsidR="007F516C" w:rsidRPr="002B7913">
        <w:rPr>
          <w:rFonts w:ascii="Avenir Book" w:hAnsi="Avenir Book"/>
          <w:sz w:val="20"/>
          <w:szCs w:val="20"/>
        </w:rPr>
        <w:t>but also</w:t>
      </w:r>
      <w:r w:rsidR="00C37753" w:rsidRPr="002B7913">
        <w:rPr>
          <w:rFonts w:ascii="Avenir Book" w:hAnsi="Avenir Book"/>
          <w:sz w:val="20"/>
          <w:szCs w:val="20"/>
        </w:rPr>
        <w:t xml:space="preserve"> </w:t>
      </w:r>
      <w:r w:rsidR="00484864" w:rsidRPr="002B7913">
        <w:rPr>
          <w:rFonts w:ascii="Avenir Book" w:hAnsi="Avenir Book"/>
          <w:sz w:val="20"/>
          <w:szCs w:val="20"/>
        </w:rPr>
        <w:t xml:space="preserve">how successfully </w:t>
      </w:r>
      <w:r w:rsidR="00073E2D" w:rsidRPr="002B7913">
        <w:rPr>
          <w:rFonts w:ascii="Avenir Book" w:hAnsi="Avenir Book"/>
          <w:sz w:val="20"/>
          <w:szCs w:val="20"/>
        </w:rPr>
        <w:t>as a</w:t>
      </w:r>
      <w:r w:rsidR="00484864" w:rsidRPr="002B7913">
        <w:rPr>
          <w:rFonts w:ascii="Avenir Book" w:hAnsi="Avenir Book"/>
          <w:sz w:val="20"/>
          <w:szCs w:val="20"/>
        </w:rPr>
        <w:t xml:space="preserve"> </w:t>
      </w:r>
      <w:r w:rsidR="00C55468" w:rsidRPr="002B7913">
        <w:rPr>
          <w:rFonts w:ascii="Avenir Book" w:hAnsi="Avenir Book"/>
          <w:sz w:val="20"/>
          <w:szCs w:val="20"/>
        </w:rPr>
        <w:t>work</w:t>
      </w:r>
      <w:r w:rsidR="00484864" w:rsidRPr="002B7913">
        <w:rPr>
          <w:rFonts w:ascii="Avenir Book" w:hAnsi="Avenir Book"/>
          <w:sz w:val="20"/>
          <w:szCs w:val="20"/>
        </w:rPr>
        <w:t xml:space="preserve"> of </w:t>
      </w:r>
      <w:r w:rsidR="006A63CC" w:rsidRPr="002B7913">
        <w:rPr>
          <w:rFonts w:ascii="Avenir Book" w:hAnsi="Avenir Book"/>
          <w:sz w:val="20"/>
          <w:szCs w:val="20"/>
        </w:rPr>
        <w:t xml:space="preserve">grassroots </w:t>
      </w:r>
      <w:r w:rsidR="00484864" w:rsidRPr="002B7913">
        <w:rPr>
          <w:rFonts w:ascii="Avenir Book" w:hAnsi="Avenir Book"/>
          <w:sz w:val="20"/>
          <w:szCs w:val="20"/>
        </w:rPr>
        <w:t xml:space="preserve">activism </w:t>
      </w:r>
      <w:r w:rsidR="00073E2D" w:rsidRPr="002B7913">
        <w:rPr>
          <w:rFonts w:ascii="Avenir Book" w:hAnsi="Avenir Book"/>
          <w:sz w:val="20"/>
          <w:szCs w:val="20"/>
        </w:rPr>
        <w:t>it is identical to itself</w:t>
      </w:r>
      <w:r w:rsidR="00484864" w:rsidRPr="002B7913">
        <w:rPr>
          <w:rFonts w:ascii="Avenir Book" w:hAnsi="Avenir Book"/>
          <w:sz w:val="20"/>
          <w:szCs w:val="20"/>
        </w:rPr>
        <w:t>.  T</w:t>
      </w:r>
      <w:r w:rsidR="00C55468" w:rsidRPr="002B7913">
        <w:rPr>
          <w:rFonts w:ascii="Avenir Book" w:hAnsi="Avenir Book"/>
          <w:sz w:val="20"/>
          <w:szCs w:val="20"/>
        </w:rPr>
        <w:t xml:space="preserve">his reflexivity, </w:t>
      </w:r>
      <w:r w:rsidR="003B218A" w:rsidRPr="002B7913">
        <w:rPr>
          <w:rFonts w:ascii="Avenir Book" w:hAnsi="Avenir Book"/>
          <w:sz w:val="20"/>
          <w:szCs w:val="20"/>
        </w:rPr>
        <w:t>wherein</w:t>
      </w:r>
      <w:r w:rsidR="007F516C" w:rsidRPr="002B7913">
        <w:rPr>
          <w:rFonts w:ascii="Avenir Book" w:hAnsi="Avenir Book"/>
          <w:sz w:val="20"/>
          <w:szCs w:val="20"/>
        </w:rPr>
        <w:t xml:space="preserve"> the </w:t>
      </w:r>
      <w:r w:rsidR="00D62ED2" w:rsidRPr="002B7913">
        <w:rPr>
          <w:rFonts w:ascii="Avenir Book" w:hAnsi="Avenir Book"/>
          <w:sz w:val="20"/>
          <w:szCs w:val="20"/>
        </w:rPr>
        <w:t>production and th</w:t>
      </w:r>
      <w:r w:rsidR="00BC1FF9" w:rsidRPr="002B7913">
        <w:rPr>
          <w:rFonts w:ascii="Avenir Book" w:hAnsi="Avenir Book"/>
          <w:sz w:val="20"/>
          <w:szCs w:val="20"/>
        </w:rPr>
        <w:t xml:space="preserve">e product </w:t>
      </w:r>
      <w:r w:rsidR="003B218A" w:rsidRPr="002B7913">
        <w:rPr>
          <w:rFonts w:ascii="Avenir Book" w:hAnsi="Avenir Book"/>
          <w:sz w:val="20"/>
          <w:szCs w:val="20"/>
        </w:rPr>
        <w:t>are</w:t>
      </w:r>
      <w:r w:rsidR="00484864" w:rsidRPr="002B7913">
        <w:rPr>
          <w:rFonts w:ascii="Avenir Book" w:hAnsi="Avenir Book"/>
          <w:sz w:val="20"/>
          <w:szCs w:val="20"/>
        </w:rPr>
        <w:t xml:space="preserve"> </w:t>
      </w:r>
      <w:r w:rsidR="00D62ED2" w:rsidRPr="002B7913">
        <w:rPr>
          <w:rFonts w:ascii="Avenir Book" w:hAnsi="Avenir Book"/>
          <w:sz w:val="20"/>
          <w:szCs w:val="20"/>
        </w:rPr>
        <w:t>one and the same thing</w:t>
      </w:r>
      <w:r w:rsidR="00C55468" w:rsidRPr="002B7913">
        <w:rPr>
          <w:rFonts w:ascii="Avenir Book" w:hAnsi="Avenir Book"/>
          <w:sz w:val="20"/>
          <w:szCs w:val="20"/>
        </w:rPr>
        <w:t xml:space="preserve">, </w:t>
      </w:r>
      <w:r w:rsidR="00484864" w:rsidRPr="002B7913">
        <w:rPr>
          <w:rFonts w:ascii="Avenir Book" w:hAnsi="Avenir Book"/>
          <w:sz w:val="20"/>
          <w:szCs w:val="20"/>
        </w:rPr>
        <w:t>was critical</w:t>
      </w:r>
      <w:r w:rsidR="00C55468" w:rsidRPr="002B7913">
        <w:rPr>
          <w:rFonts w:ascii="Avenir Book" w:hAnsi="Avenir Book"/>
          <w:sz w:val="20"/>
          <w:szCs w:val="20"/>
        </w:rPr>
        <w:t xml:space="preserve">.  </w:t>
      </w:r>
      <w:r w:rsidR="00484864" w:rsidRPr="002B7913">
        <w:rPr>
          <w:rFonts w:ascii="Avenir Book" w:hAnsi="Avenir Book"/>
          <w:sz w:val="20"/>
          <w:szCs w:val="20"/>
        </w:rPr>
        <w:t xml:space="preserve">I had </w:t>
      </w:r>
      <w:r w:rsidR="00C55468" w:rsidRPr="002B7913">
        <w:rPr>
          <w:rFonts w:ascii="Avenir Book" w:hAnsi="Avenir Book"/>
          <w:sz w:val="20"/>
          <w:szCs w:val="20"/>
        </w:rPr>
        <w:t>forgotten</w:t>
      </w:r>
      <w:r w:rsidR="00BC1FF9" w:rsidRPr="002B7913">
        <w:rPr>
          <w:rFonts w:ascii="Avenir Book" w:hAnsi="Avenir Book"/>
          <w:sz w:val="20"/>
          <w:szCs w:val="20"/>
        </w:rPr>
        <w:t xml:space="preserve"> how well the tape achieved</w:t>
      </w:r>
      <w:r w:rsidR="00484864" w:rsidRPr="002B7913">
        <w:rPr>
          <w:rFonts w:ascii="Avenir Book" w:hAnsi="Avenir Book"/>
          <w:sz w:val="20"/>
          <w:szCs w:val="20"/>
        </w:rPr>
        <w:t xml:space="preserve"> this.  </w:t>
      </w:r>
      <w:r w:rsidR="00D62ED2" w:rsidRPr="002B7913">
        <w:rPr>
          <w:rFonts w:ascii="Avenir Book" w:hAnsi="Avenir Book"/>
          <w:sz w:val="20"/>
          <w:szCs w:val="20"/>
        </w:rPr>
        <w:t xml:space="preserve">In other words, </w:t>
      </w:r>
      <w:r w:rsidR="007F516C" w:rsidRPr="002B7913">
        <w:rPr>
          <w:rFonts w:ascii="Avenir Book" w:hAnsi="Avenir Book"/>
          <w:sz w:val="20"/>
          <w:szCs w:val="20"/>
        </w:rPr>
        <w:t>Jocelyn Taylor</w:t>
      </w:r>
      <w:r w:rsidR="00943A0E" w:rsidRPr="002B7913">
        <w:rPr>
          <w:rFonts w:ascii="Avenir Book" w:hAnsi="Avenir Book"/>
          <w:sz w:val="20"/>
          <w:szCs w:val="20"/>
        </w:rPr>
        <w:t xml:space="preserve">, in </w:t>
      </w:r>
      <w:r w:rsidR="00073E2D" w:rsidRPr="002B7913">
        <w:rPr>
          <w:rFonts w:ascii="Avenir Book" w:hAnsi="Avenir Book"/>
          <w:sz w:val="20"/>
          <w:szCs w:val="20"/>
        </w:rPr>
        <w:t>her</w:t>
      </w:r>
      <w:r w:rsidR="00943A0E" w:rsidRPr="002B7913">
        <w:rPr>
          <w:rFonts w:ascii="Avenir Book" w:hAnsi="Avenir Book"/>
          <w:sz w:val="20"/>
          <w:szCs w:val="20"/>
        </w:rPr>
        <w:t xml:space="preserve"> introduction </w:t>
      </w:r>
      <w:r w:rsidR="00073E2D" w:rsidRPr="002B7913">
        <w:rPr>
          <w:rFonts w:ascii="Avenir Book" w:hAnsi="Avenir Book"/>
          <w:sz w:val="20"/>
          <w:szCs w:val="20"/>
        </w:rPr>
        <w:t>in</w:t>
      </w:r>
      <w:r w:rsidR="00943A0E" w:rsidRPr="002B7913">
        <w:rPr>
          <w:rFonts w:ascii="Avenir Book" w:hAnsi="Avenir Book"/>
          <w:sz w:val="20"/>
          <w:szCs w:val="20"/>
        </w:rPr>
        <w:t xml:space="preserve"> the tape itself,</w:t>
      </w:r>
      <w:r w:rsidR="007F516C" w:rsidRPr="002B7913">
        <w:rPr>
          <w:rFonts w:ascii="Avenir Book" w:hAnsi="Avenir Book"/>
          <w:sz w:val="20"/>
          <w:szCs w:val="20"/>
        </w:rPr>
        <w:t xml:space="preserve"> </w:t>
      </w:r>
      <w:r w:rsidR="001824C4" w:rsidRPr="002B7913">
        <w:rPr>
          <w:rFonts w:ascii="Avenir Book" w:hAnsi="Avenir Book"/>
          <w:sz w:val="20"/>
          <w:szCs w:val="20"/>
        </w:rPr>
        <w:t>enumerates plainly the guiding</w:t>
      </w:r>
      <w:r w:rsidR="006A63CC" w:rsidRPr="002B7913">
        <w:rPr>
          <w:rFonts w:ascii="Avenir Book" w:hAnsi="Avenir Book"/>
          <w:sz w:val="20"/>
          <w:szCs w:val="20"/>
        </w:rPr>
        <w:t xml:space="preserve"> principles of DIVA TV, </w:t>
      </w:r>
      <w:r w:rsidR="007F516C" w:rsidRPr="002B7913">
        <w:rPr>
          <w:rFonts w:ascii="Avenir Book" w:hAnsi="Avenir Book"/>
          <w:sz w:val="20"/>
          <w:szCs w:val="20"/>
        </w:rPr>
        <w:t xml:space="preserve">what I </w:t>
      </w:r>
      <w:r w:rsidR="003B218A" w:rsidRPr="002B7913">
        <w:rPr>
          <w:rFonts w:ascii="Avenir Book" w:hAnsi="Avenir Book"/>
          <w:sz w:val="20"/>
          <w:szCs w:val="20"/>
        </w:rPr>
        <w:t xml:space="preserve">had anticipated my own introductory remarks </w:t>
      </w:r>
      <w:r w:rsidR="00943A0E" w:rsidRPr="002B7913">
        <w:rPr>
          <w:rFonts w:ascii="Avenir Book" w:hAnsi="Avenir Book"/>
          <w:sz w:val="20"/>
          <w:szCs w:val="20"/>
        </w:rPr>
        <w:t>might</w:t>
      </w:r>
      <w:r w:rsidR="00BC1FF9" w:rsidRPr="002B7913">
        <w:rPr>
          <w:rFonts w:ascii="Avenir Book" w:hAnsi="Avenir Book"/>
          <w:sz w:val="20"/>
          <w:szCs w:val="20"/>
        </w:rPr>
        <w:t xml:space="preserve"> include.  T</w:t>
      </w:r>
      <w:r w:rsidR="006A63CC" w:rsidRPr="002B7913">
        <w:rPr>
          <w:rFonts w:ascii="Avenir Book" w:hAnsi="Avenir Book"/>
          <w:sz w:val="20"/>
          <w:szCs w:val="20"/>
        </w:rPr>
        <w:t>he</w:t>
      </w:r>
      <w:r w:rsidR="003B218A" w:rsidRPr="002B7913">
        <w:rPr>
          <w:rFonts w:ascii="Avenir Book" w:hAnsi="Avenir Book"/>
          <w:sz w:val="20"/>
          <w:szCs w:val="20"/>
        </w:rPr>
        <w:t xml:space="preserve"> </w:t>
      </w:r>
      <w:r w:rsidR="00BC1FF9" w:rsidRPr="002B7913">
        <w:rPr>
          <w:rFonts w:ascii="Avenir Book" w:hAnsi="Avenir Book"/>
          <w:sz w:val="20"/>
          <w:szCs w:val="20"/>
        </w:rPr>
        <w:t>tape actualizes the manifesto she recites</w:t>
      </w:r>
      <w:r w:rsidR="008A42E1" w:rsidRPr="002B7913">
        <w:rPr>
          <w:rFonts w:ascii="Avenir Book" w:hAnsi="Avenir Book"/>
          <w:sz w:val="20"/>
          <w:szCs w:val="20"/>
        </w:rPr>
        <w:t xml:space="preserve">.  </w:t>
      </w:r>
      <w:r w:rsidR="00FE4E66" w:rsidRPr="002B7913">
        <w:rPr>
          <w:rFonts w:ascii="Avenir Book" w:hAnsi="Avenir Book"/>
          <w:sz w:val="20"/>
          <w:szCs w:val="20"/>
        </w:rPr>
        <w:t xml:space="preserve">It </w:t>
      </w:r>
      <w:r w:rsidR="00C07A04" w:rsidRPr="002B7913">
        <w:rPr>
          <w:rFonts w:ascii="Avenir Book" w:hAnsi="Avenir Book"/>
          <w:sz w:val="20"/>
          <w:szCs w:val="20"/>
        </w:rPr>
        <w:t>is a production that speaks</w:t>
      </w:r>
      <w:r w:rsidR="00B04FF1" w:rsidRPr="002B7913">
        <w:rPr>
          <w:rFonts w:ascii="Avenir Book" w:hAnsi="Avenir Book"/>
          <w:sz w:val="20"/>
          <w:szCs w:val="20"/>
        </w:rPr>
        <w:t xml:space="preserve"> </w:t>
      </w:r>
      <w:r w:rsidR="00BC1FF9" w:rsidRPr="002B7913">
        <w:rPr>
          <w:rFonts w:ascii="Avenir Book" w:hAnsi="Avenir Book"/>
          <w:sz w:val="20"/>
          <w:szCs w:val="20"/>
        </w:rPr>
        <w:t xml:space="preserve">of and </w:t>
      </w:r>
      <w:r w:rsidR="00C07A04" w:rsidRPr="002B7913">
        <w:rPr>
          <w:rFonts w:ascii="Avenir Book" w:hAnsi="Avenir Book"/>
          <w:sz w:val="20"/>
          <w:szCs w:val="20"/>
        </w:rPr>
        <w:t xml:space="preserve">for </w:t>
      </w:r>
      <w:proofErr w:type="gramStart"/>
      <w:r w:rsidR="00C07A04" w:rsidRPr="002B7913">
        <w:rPr>
          <w:rFonts w:ascii="Avenir Book" w:hAnsi="Avenir Book"/>
          <w:sz w:val="20"/>
          <w:szCs w:val="20"/>
        </w:rPr>
        <w:t>itself</w:t>
      </w:r>
      <w:proofErr w:type="gramEnd"/>
      <w:r w:rsidR="00B04FF1" w:rsidRPr="002B7913">
        <w:rPr>
          <w:rFonts w:ascii="Avenir Book" w:hAnsi="Avenir Book"/>
          <w:sz w:val="20"/>
          <w:szCs w:val="20"/>
        </w:rPr>
        <w:t>, loudly and proudly</w:t>
      </w:r>
      <w:r w:rsidR="003B218A" w:rsidRPr="002B7913">
        <w:rPr>
          <w:rFonts w:ascii="Avenir Book" w:hAnsi="Avenir Book"/>
          <w:sz w:val="20"/>
          <w:szCs w:val="20"/>
        </w:rPr>
        <w:t xml:space="preserve">.  </w:t>
      </w:r>
      <w:r w:rsidR="007F516C" w:rsidRPr="002B7913">
        <w:rPr>
          <w:rFonts w:ascii="Avenir Book" w:hAnsi="Avenir Book"/>
          <w:sz w:val="20"/>
          <w:szCs w:val="20"/>
        </w:rPr>
        <w:t>To be clear, DIVA TV, or Damned Interfering Video Activist Television, was a</w:t>
      </w:r>
      <w:r w:rsidR="00943A0E" w:rsidRPr="002B7913">
        <w:rPr>
          <w:rFonts w:ascii="Avenir Book" w:hAnsi="Avenir Book"/>
          <w:sz w:val="20"/>
          <w:szCs w:val="20"/>
        </w:rPr>
        <w:t>n affinity group within ACT UP</w:t>
      </w:r>
      <w:r w:rsidR="003536C7" w:rsidRPr="002B7913">
        <w:rPr>
          <w:rFonts w:ascii="Avenir Book" w:hAnsi="Avenir Book"/>
          <w:sz w:val="20"/>
          <w:szCs w:val="20"/>
        </w:rPr>
        <w:t>.</w:t>
      </w:r>
    </w:p>
    <w:p w14:paraId="248ECDA5" w14:textId="77777777" w:rsidR="008A42E1" w:rsidRPr="002B7913" w:rsidRDefault="008A42E1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1D4170C5" w14:textId="195F53BC" w:rsidR="00424A38" w:rsidRPr="002B7913" w:rsidRDefault="00C07A04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>By recording the various aspects of the City Hall demonstration, TCH traces</w:t>
      </w:r>
      <w:r w:rsidR="00484864" w:rsidRPr="002B7913">
        <w:rPr>
          <w:rFonts w:ascii="Avenir Book" w:hAnsi="Avenir Book"/>
          <w:sz w:val="20"/>
          <w:szCs w:val="20"/>
        </w:rPr>
        <w:t xml:space="preserve"> t</w:t>
      </w:r>
      <w:r w:rsidR="00AB2C69" w:rsidRPr="002B7913">
        <w:rPr>
          <w:rFonts w:ascii="Avenir Book" w:hAnsi="Avenir Book"/>
          <w:sz w:val="20"/>
          <w:szCs w:val="20"/>
        </w:rPr>
        <w:t xml:space="preserve">he </w:t>
      </w:r>
      <w:r w:rsidRPr="002B7913">
        <w:rPr>
          <w:rFonts w:ascii="Avenir Book" w:hAnsi="Avenir Book"/>
          <w:sz w:val="20"/>
          <w:szCs w:val="20"/>
        </w:rPr>
        <w:t xml:space="preserve">full </w:t>
      </w:r>
      <w:r w:rsidR="00AB2C69" w:rsidRPr="002B7913">
        <w:rPr>
          <w:rFonts w:ascii="Avenir Book" w:hAnsi="Avenir Book"/>
          <w:sz w:val="20"/>
          <w:szCs w:val="20"/>
        </w:rPr>
        <w:t xml:space="preserve">arc of the </w:t>
      </w:r>
      <w:r w:rsidRPr="002B7913">
        <w:rPr>
          <w:rFonts w:ascii="Avenir Book" w:hAnsi="Avenir Book"/>
          <w:sz w:val="20"/>
          <w:szCs w:val="20"/>
        </w:rPr>
        <w:t>action</w:t>
      </w:r>
      <w:r w:rsidR="00AB2C69" w:rsidRPr="002B7913">
        <w:rPr>
          <w:rFonts w:ascii="Avenir Book" w:hAnsi="Avenir Book"/>
          <w:sz w:val="20"/>
          <w:szCs w:val="20"/>
        </w:rPr>
        <w:t xml:space="preserve">, </w:t>
      </w:r>
      <w:r w:rsidR="00484864" w:rsidRPr="002B7913">
        <w:rPr>
          <w:rFonts w:ascii="Avenir Book" w:hAnsi="Avenir Book"/>
          <w:sz w:val="20"/>
          <w:szCs w:val="20"/>
        </w:rPr>
        <w:t xml:space="preserve">and </w:t>
      </w:r>
      <w:r w:rsidR="0069108F" w:rsidRPr="002B7913">
        <w:rPr>
          <w:rFonts w:ascii="Avenir Book" w:hAnsi="Avenir Book"/>
          <w:sz w:val="20"/>
          <w:szCs w:val="20"/>
        </w:rPr>
        <w:t xml:space="preserve">effectively </w:t>
      </w:r>
      <w:r w:rsidR="006A63CC" w:rsidRPr="002B7913">
        <w:rPr>
          <w:rFonts w:ascii="Avenir Book" w:hAnsi="Avenir Book"/>
          <w:sz w:val="20"/>
          <w:szCs w:val="20"/>
        </w:rPr>
        <w:t>portrays</w:t>
      </w:r>
      <w:r w:rsidR="0069108F" w:rsidRPr="002B7913">
        <w:rPr>
          <w:rFonts w:ascii="Avenir Book" w:hAnsi="Avenir Book"/>
          <w:sz w:val="20"/>
          <w:szCs w:val="20"/>
        </w:rPr>
        <w:t xml:space="preserve"> the urgency and anger of the cr</w:t>
      </w:r>
      <w:r w:rsidR="00484864" w:rsidRPr="002B7913">
        <w:rPr>
          <w:rFonts w:ascii="Avenir Book" w:hAnsi="Avenir Book"/>
          <w:sz w:val="20"/>
          <w:szCs w:val="20"/>
        </w:rPr>
        <w:t xml:space="preserve">isis, </w:t>
      </w:r>
      <w:r w:rsidRPr="002B7913">
        <w:rPr>
          <w:rFonts w:ascii="Avenir Book" w:hAnsi="Avenir Book"/>
          <w:sz w:val="20"/>
          <w:szCs w:val="20"/>
        </w:rPr>
        <w:t>as well as</w:t>
      </w:r>
      <w:r w:rsidR="00AB2C69" w:rsidRPr="002B7913">
        <w:rPr>
          <w:rFonts w:ascii="Avenir Book" w:hAnsi="Avenir Book"/>
          <w:sz w:val="20"/>
          <w:szCs w:val="20"/>
        </w:rPr>
        <w:t xml:space="preserve"> </w:t>
      </w:r>
      <w:r w:rsidR="00484864" w:rsidRPr="002B7913">
        <w:rPr>
          <w:rFonts w:ascii="Avenir Book" w:hAnsi="Avenir Book"/>
          <w:sz w:val="20"/>
          <w:szCs w:val="20"/>
        </w:rPr>
        <w:t>the historical moment</w:t>
      </w:r>
      <w:r w:rsidRPr="002B7913">
        <w:rPr>
          <w:rFonts w:ascii="Avenir Book" w:hAnsi="Avenir Book"/>
          <w:sz w:val="20"/>
          <w:szCs w:val="20"/>
        </w:rPr>
        <w:t xml:space="preserve"> to which it </w:t>
      </w:r>
      <w:r w:rsidR="006A63CC" w:rsidRPr="002B7913">
        <w:rPr>
          <w:rFonts w:ascii="Avenir Book" w:hAnsi="Avenir Book"/>
          <w:sz w:val="20"/>
          <w:szCs w:val="20"/>
        </w:rPr>
        <w:t>responded</w:t>
      </w:r>
      <w:r w:rsidR="00484864" w:rsidRPr="002B7913">
        <w:rPr>
          <w:rFonts w:ascii="Avenir Book" w:hAnsi="Avenir Book"/>
          <w:sz w:val="20"/>
          <w:szCs w:val="20"/>
        </w:rPr>
        <w:t xml:space="preserve">.  </w:t>
      </w:r>
      <w:r w:rsidR="00E92E35" w:rsidRPr="002B7913">
        <w:rPr>
          <w:rFonts w:ascii="Avenir Book" w:hAnsi="Avenir Book"/>
          <w:sz w:val="20"/>
          <w:szCs w:val="20"/>
        </w:rPr>
        <w:t>T</w:t>
      </w:r>
      <w:r w:rsidRPr="002B7913">
        <w:rPr>
          <w:rFonts w:ascii="Avenir Book" w:hAnsi="Avenir Book"/>
          <w:sz w:val="20"/>
          <w:szCs w:val="20"/>
        </w:rPr>
        <w:t xml:space="preserve">he tape </w:t>
      </w:r>
      <w:r w:rsidR="00E92E35" w:rsidRPr="002B7913">
        <w:rPr>
          <w:rFonts w:ascii="Avenir Book" w:hAnsi="Avenir Book"/>
          <w:sz w:val="20"/>
          <w:szCs w:val="20"/>
        </w:rPr>
        <w:t xml:space="preserve">perforce </w:t>
      </w:r>
      <w:r w:rsidR="006A63CC" w:rsidRPr="002B7913">
        <w:rPr>
          <w:rFonts w:ascii="Avenir Book" w:hAnsi="Avenir Book"/>
          <w:sz w:val="20"/>
          <w:szCs w:val="20"/>
        </w:rPr>
        <w:t xml:space="preserve">had to serve a variety of functions, </w:t>
      </w:r>
      <w:r w:rsidR="00ED5F3B" w:rsidRPr="002B7913">
        <w:rPr>
          <w:rFonts w:ascii="Avenir Book" w:hAnsi="Avenir Book"/>
          <w:sz w:val="20"/>
          <w:szCs w:val="20"/>
        </w:rPr>
        <w:t xml:space="preserve">not only for </w:t>
      </w:r>
      <w:r w:rsidR="00073E2D" w:rsidRPr="002B7913">
        <w:rPr>
          <w:rFonts w:ascii="Avenir Book" w:hAnsi="Avenir Book"/>
          <w:sz w:val="20"/>
          <w:szCs w:val="20"/>
        </w:rPr>
        <w:t xml:space="preserve">outreach and </w:t>
      </w:r>
      <w:r w:rsidR="00ED5F3B" w:rsidRPr="002B7913">
        <w:rPr>
          <w:rFonts w:ascii="Avenir Book" w:hAnsi="Avenir Book"/>
          <w:sz w:val="20"/>
          <w:szCs w:val="20"/>
        </w:rPr>
        <w:t xml:space="preserve">educational </w:t>
      </w:r>
      <w:r w:rsidR="00AB2C69" w:rsidRPr="002B7913">
        <w:rPr>
          <w:rFonts w:ascii="Avenir Book" w:hAnsi="Avenir Book"/>
          <w:sz w:val="20"/>
          <w:szCs w:val="20"/>
        </w:rPr>
        <w:t xml:space="preserve">purposes, </w:t>
      </w:r>
      <w:r w:rsidR="00ED5F3B" w:rsidRPr="002B7913">
        <w:rPr>
          <w:rFonts w:ascii="Avenir Book" w:hAnsi="Avenir Book"/>
          <w:sz w:val="20"/>
          <w:szCs w:val="20"/>
        </w:rPr>
        <w:t xml:space="preserve">but to place ACT UP within the wider context of the gay </w:t>
      </w:r>
      <w:r w:rsidR="008A42E1" w:rsidRPr="002B7913">
        <w:rPr>
          <w:rFonts w:ascii="Avenir Book" w:hAnsi="Avenir Book"/>
          <w:sz w:val="20"/>
          <w:szCs w:val="20"/>
        </w:rPr>
        <w:t xml:space="preserve">rights movement and </w:t>
      </w:r>
      <w:r w:rsidR="00073E2D" w:rsidRPr="002B7913">
        <w:rPr>
          <w:rFonts w:ascii="Avenir Book" w:hAnsi="Avenir Book"/>
          <w:sz w:val="20"/>
          <w:szCs w:val="20"/>
        </w:rPr>
        <w:t>on</w:t>
      </w:r>
      <w:r w:rsidR="000F42B8" w:rsidRPr="002B7913">
        <w:rPr>
          <w:rFonts w:ascii="Avenir Book" w:hAnsi="Avenir Book"/>
          <w:sz w:val="20"/>
          <w:szCs w:val="20"/>
        </w:rPr>
        <w:t xml:space="preserve"> the horizon</w:t>
      </w:r>
      <w:r w:rsidR="00ED5F3B" w:rsidRPr="002B7913">
        <w:rPr>
          <w:rFonts w:ascii="Avenir Book" w:hAnsi="Avenir Book"/>
          <w:sz w:val="20"/>
          <w:szCs w:val="20"/>
        </w:rPr>
        <w:t xml:space="preserve"> of local and national politi</w:t>
      </w:r>
      <w:r w:rsidR="008A42E1" w:rsidRPr="002B7913">
        <w:rPr>
          <w:rFonts w:ascii="Avenir Book" w:hAnsi="Avenir Book"/>
          <w:sz w:val="20"/>
          <w:szCs w:val="20"/>
        </w:rPr>
        <w:t>cs – “Health Care is A Right”.</w:t>
      </w:r>
      <w:r w:rsidR="008A42E1" w:rsidRPr="002B7913">
        <w:rPr>
          <w:rFonts w:ascii="Avenir Book" w:hAnsi="Avenir Book"/>
          <w:i/>
          <w:sz w:val="20"/>
          <w:szCs w:val="20"/>
        </w:rPr>
        <w:t xml:space="preserve"> </w:t>
      </w:r>
      <w:r w:rsidR="008A42E1" w:rsidRPr="002B7913">
        <w:rPr>
          <w:rFonts w:ascii="Avenir Book" w:hAnsi="Avenir Book"/>
          <w:sz w:val="20"/>
          <w:szCs w:val="20"/>
        </w:rPr>
        <w:t xml:space="preserve"> </w:t>
      </w:r>
      <w:r w:rsidR="00AB2C69" w:rsidRPr="002B7913">
        <w:rPr>
          <w:rFonts w:ascii="Avenir Book" w:hAnsi="Avenir Book"/>
          <w:sz w:val="20"/>
          <w:szCs w:val="20"/>
        </w:rPr>
        <w:t>TCH</w:t>
      </w:r>
      <w:r w:rsidR="00073E2D" w:rsidRPr="002B7913">
        <w:rPr>
          <w:rFonts w:ascii="Avenir Book" w:hAnsi="Avenir Book"/>
          <w:sz w:val="20"/>
          <w:szCs w:val="20"/>
        </w:rPr>
        <w:t xml:space="preserve"> also </w:t>
      </w:r>
      <w:r w:rsidR="006A63CC" w:rsidRPr="002B7913">
        <w:rPr>
          <w:rFonts w:ascii="Avenir Book" w:hAnsi="Avenir Book"/>
          <w:sz w:val="20"/>
          <w:szCs w:val="20"/>
        </w:rPr>
        <w:t>captures</w:t>
      </w:r>
      <w:r w:rsidR="00073E2D" w:rsidRPr="002B7913">
        <w:rPr>
          <w:rFonts w:ascii="Avenir Book" w:hAnsi="Avenir Book"/>
          <w:sz w:val="20"/>
          <w:szCs w:val="20"/>
        </w:rPr>
        <w:t xml:space="preserve"> the apprehension and fears many of us experienced around the demonstrations, and thus </w:t>
      </w:r>
      <w:r w:rsidR="00484864" w:rsidRPr="002B7913">
        <w:rPr>
          <w:rFonts w:ascii="Avenir Book" w:hAnsi="Avenir Book"/>
          <w:sz w:val="20"/>
          <w:szCs w:val="20"/>
        </w:rPr>
        <w:t>betrays</w:t>
      </w:r>
      <w:r w:rsidR="00073E2D" w:rsidRPr="002B7913">
        <w:rPr>
          <w:rFonts w:ascii="Avenir Book" w:hAnsi="Avenir Book"/>
          <w:sz w:val="20"/>
          <w:szCs w:val="20"/>
        </w:rPr>
        <w:t xml:space="preserve"> the full spectrum </w:t>
      </w:r>
      <w:r w:rsidR="00484864" w:rsidRPr="002B7913">
        <w:rPr>
          <w:rFonts w:ascii="Avenir Book" w:hAnsi="Avenir Book"/>
          <w:sz w:val="20"/>
          <w:szCs w:val="20"/>
        </w:rPr>
        <w:t xml:space="preserve">and complexity </w:t>
      </w:r>
      <w:r w:rsidR="00AB2C69" w:rsidRPr="002B7913">
        <w:rPr>
          <w:rFonts w:ascii="Avenir Book" w:hAnsi="Avenir Book"/>
          <w:sz w:val="20"/>
          <w:szCs w:val="20"/>
        </w:rPr>
        <w:t xml:space="preserve">– the personal stakes – </w:t>
      </w:r>
      <w:r w:rsidR="00484864" w:rsidRPr="002B7913">
        <w:rPr>
          <w:rFonts w:ascii="Avenir Book" w:hAnsi="Avenir Book"/>
          <w:sz w:val="20"/>
          <w:szCs w:val="20"/>
        </w:rPr>
        <w:t>of our</w:t>
      </w:r>
      <w:r w:rsidR="00073E2D" w:rsidRPr="002B7913">
        <w:rPr>
          <w:rFonts w:ascii="Avenir Book" w:hAnsi="Avenir Book"/>
          <w:sz w:val="20"/>
          <w:szCs w:val="20"/>
        </w:rPr>
        <w:t xml:space="preserve"> </w:t>
      </w:r>
      <w:r w:rsidR="006A63CC" w:rsidRPr="002B7913">
        <w:rPr>
          <w:rFonts w:ascii="Avenir Book" w:hAnsi="Avenir Book"/>
          <w:sz w:val="20"/>
          <w:szCs w:val="20"/>
        </w:rPr>
        <w:t xml:space="preserve">involvement, </w:t>
      </w:r>
      <w:r w:rsidRPr="002B7913">
        <w:rPr>
          <w:rFonts w:ascii="Avenir Book" w:hAnsi="Avenir Book"/>
          <w:sz w:val="20"/>
          <w:szCs w:val="20"/>
        </w:rPr>
        <w:t xml:space="preserve">convictions, and </w:t>
      </w:r>
      <w:r w:rsidR="00484864" w:rsidRPr="002B7913">
        <w:rPr>
          <w:rFonts w:ascii="Avenir Book" w:hAnsi="Avenir Book"/>
          <w:sz w:val="20"/>
          <w:szCs w:val="20"/>
        </w:rPr>
        <w:t>activism</w:t>
      </w:r>
      <w:r w:rsidR="00073E2D" w:rsidRPr="002B7913">
        <w:rPr>
          <w:rFonts w:ascii="Avenir Book" w:hAnsi="Avenir Book"/>
          <w:sz w:val="20"/>
          <w:szCs w:val="20"/>
        </w:rPr>
        <w:t xml:space="preserve">.  </w:t>
      </w:r>
      <w:r w:rsidR="0035158A" w:rsidRPr="002B7913">
        <w:rPr>
          <w:rFonts w:ascii="Avenir Book" w:hAnsi="Avenir Book"/>
          <w:sz w:val="20"/>
          <w:szCs w:val="20"/>
        </w:rPr>
        <w:t>What</w:t>
      </w:r>
      <w:r w:rsidR="00A171E7" w:rsidRPr="002B7913">
        <w:rPr>
          <w:rFonts w:ascii="Avenir Book" w:hAnsi="Avenir Book"/>
          <w:sz w:val="20"/>
          <w:szCs w:val="20"/>
        </w:rPr>
        <w:t xml:space="preserve"> </w:t>
      </w:r>
      <w:r w:rsidR="00073E2D" w:rsidRPr="002B7913">
        <w:rPr>
          <w:rFonts w:ascii="Avenir Book" w:hAnsi="Avenir Book"/>
          <w:sz w:val="20"/>
          <w:szCs w:val="20"/>
        </w:rPr>
        <w:t>moved</w:t>
      </w:r>
      <w:r w:rsidR="000F42B8" w:rsidRPr="002B7913">
        <w:rPr>
          <w:rFonts w:ascii="Avenir Book" w:hAnsi="Avenir Book"/>
          <w:sz w:val="20"/>
          <w:szCs w:val="20"/>
        </w:rPr>
        <w:t xml:space="preserve"> me </w:t>
      </w:r>
      <w:r w:rsidRPr="002B7913">
        <w:rPr>
          <w:rFonts w:ascii="Avenir Book" w:hAnsi="Avenir Book"/>
          <w:sz w:val="20"/>
          <w:szCs w:val="20"/>
        </w:rPr>
        <w:t xml:space="preserve">as well </w:t>
      </w:r>
      <w:r w:rsidR="00A171E7" w:rsidRPr="002B7913">
        <w:rPr>
          <w:rFonts w:ascii="Avenir Book" w:hAnsi="Avenir Book"/>
          <w:sz w:val="20"/>
          <w:szCs w:val="20"/>
        </w:rPr>
        <w:t xml:space="preserve">was </w:t>
      </w:r>
      <w:r w:rsidR="007B2668" w:rsidRPr="002B7913">
        <w:rPr>
          <w:rFonts w:ascii="Avenir Book" w:hAnsi="Avenir Book"/>
          <w:sz w:val="20"/>
          <w:szCs w:val="20"/>
        </w:rPr>
        <w:t xml:space="preserve">our </w:t>
      </w:r>
      <w:r w:rsidR="00A171E7" w:rsidRPr="002B7913">
        <w:rPr>
          <w:rFonts w:ascii="Avenir Book" w:hAnsi="Avenir Book"/>
          <w:sz w:val="20"/>
          <w:szCs w:val="20"/>
        </w:rPr>
        <w:lastRenderedPageBreak/>
        <w:t>determination to maintain</w:t>
      </w:r>
      <w:r w:rsidR="000F42B8" w:rsidRPr="002B7913">
        <w:rPr>
          <w:rFonts w:ascii="Avenir Book" w:hAnsi="Avenir Book"/>
          <w:sz w:val="20"/>
          <w:szCs w:val="20"/>
        </w:rPr>
        <w:t xml:space="preserve"> some </w:t>
      </w:r>
      <w:r w:rsidR="00AB2C69" w:rsidRPr="002B7913">
        <w:rPr>
          <w:rFonts w:ascii="Avenir Book" w:hAnsi="Avenir Book"/>
          <w:sz w:val="20"/>
          <w:szCs w:val="20"/>
        </w:rPr>
        <w:t>claim on</w:t>
      </w:r>
      <w:r w:rsidR="000F42B8" w:rsidRPr="002B7913">
        <w:rPr>
          <w:rFonts w:ascii="Avenir Book" w:hAnsi="Avenir Book"/>
          <w:sz w:val="20"/>
          <w:szCs w:val="20"/>
        </w:rPr>
        <w:t xml:space="preserve"> enjoyment.  D</w:t>
      </w:r>
      <w:r w:rsidR="00A171E7" w:rsidRPr="002B7913">
        <w:rPr>
          <w:rFonts w:ascii="Avenir Book" w:hAnsi="Avenir Book"/>
          <w:sz w:val="20"/>
          <w:szCs w:val="20"/>
        </w:rPr>
        <w:t xml:space="preserve">espite the forces arrayed against </w:t>
      </w:r>
      <w:r w:rsidRPr="002B7913">
        <w:rPr>
          <w:rFonts w:ascii="Avenir Book" w:hAnsi="Avenir Book"/>
          <w:sz w:val="20"/>
          <w:szCs w:val="20"/>
        </w:rPr>
        <w:t>us</w:t>
      </w:r>
      <w:r w:rsidR="006C1358" w:rsidRPr="002B7913">
        <w:rPr>
          <w:rFonts w:ascii="Avenir Book" w:hAnsi="Avenir Book"/>
          <w:sz w:val="20"/>
          <w:szCs w:val="20"/>
        </w:rPr>
        <w:t xml:space="preserve">, </w:t>
      </w:r>
      <w:r w:rsidR="000F42B8" w:rsidRPr="002B7913">
        <w:rPr>
          <w:rFonts w:ascii="Avenir Book" w:hAnsi="Avenir Book"/>
          <w:sz w:val="20"/>
          <w:szCs w:val="20"/>
        </w:rPr>
        <w:t>the tremendous losses,</w:t>
      </w:r>
      <w:r w:rsidR="00B335E7" w:rsidRPr="002B7913">
        <w:rPr>
          <w:rFonts w:ascii="Avenir Book" w:hAnsi="Avenir Book"/>
          <w:sz w:val="20"/>
          <w:szCs w:val="20"/>
        </w:rPr>
        <w:t xml:space="preserve"> anger and mourn</w:t>
      </w:r>
      <w:r w:rsidR="006C1358" w:rsidRPr="002B7913">
        <w:rPr>
          <w:rFonts w:ascii="Avenir Book" w:hAnsi="Avenir Book"/>
          <w:sz w:val="20"/>
          <w:szCs w:val="20"/>
        </w:rPr>
        <w:t xml:space="preserve">ing, there was humor, play, </w:t>
      </w:r>
      <w:r w:rsidR="007B2668" w:rsidRPr="002B7913">
        <w:rPr>
          <w:rFonts w:ascii="Avenir Book" w:hAnsi="Avenir Book"/>
          <w:sz w:val="20"/>
          <w:szCs w:val="20"/>
        </w:rPr>
        <w:t xml:space="preserve">and </w:t>
      </w:r>
      <w:r w:rsidR="006C1358" w:rsidRPr="002B7913">
        <w:rPr>
          <w:rFonts w:ascii="Avenir Book" w:hAnsi="Avenir Book"/>
          <w:sz w:val="20"/>
          <w:szCs w:val="20"/>
        </w:rPr>
        <w:t>liveliness</w:t>
      </w:r>
      <w:r w:rsidRPr="002B7913">
        <w:rPr>
          <w:rFonts w:ascii="Avenir Book" w:hAnsi="Avenir Book"/>
          <w:sz w:val="20"/>
          <w:szCs w:val="20"/>
        </w:rPr>
        <w:t>,</w:t>
      </w:r>
      <w:r w:rsidR="000F42B8" w:rsidRPr="002B7913">
        <w:rPr>
          <w:rFonts w:ascii="Avenir Book" w:hAnsi="Avenir Book"/>
          <w:sz w:val="20"/>
          <w:szCs w:val="20"/>
        </w:rPr>
        <w:t xml:space="preserve"> </w:t>
      </w:r>
      <w:r w:rsidR="006A63CC" w:rsidRPr="002B7913">
        <w:rPr>
          <w:rFonts w:ascii="Avenir Book" w:hAnsi="Avenir Book"/>
          <w:sz w:val="20"/>
          <w:szCs w:val="20"/>
        </w:rPr>
        <w:t xml:space="preserve">not only </w:t>
      </w:r>
      <w:r w:rsidR="00AB2C69" w:rsidRPr="002B7913">
        <w:rPr>
          <w:rFonts w:ascii="Avenir Book" w:hAnsi="Avenir Book"/>
          <w:sz w:val="20"/>
          <w:szCs w:val="20"/>
        </w:rPr>
        <w:t xml:space="preserve">while </w:t>
      </w:r>
      <w:r w:rsidR="006A63CC" w:rsidRPr="002B7913">
        <w:rPr>
          <w:rFonts w:ascii="Avenir Book" w:hAnsi="Avenir Book"/>
          <w:sz w:val="20"/>
          <w:szCs w:val="20"/>
        </w:rPr>
        <w:t xml:space="preserve">planning the actions, </w:t>
      </w:r>
      <w:r w:rsidR="00F1470A" w:rsidRPr="002B7913">
        <w:rPr>
          <w:rFonts w:ascii="Avenir Book" w:hAnsi="Avenir Book"/>
          <w:sz w:val="20"/>
          <w:szCs w:val="20"/>
        </w:rPr>
        <w:t>but also</w:t>
      </w:r>
      <w:r w:rsidR="006A63CC" w:rsidRPr="002B7913">
        <w:rPr>
          <w:rFonts w:ascii="Avenir Book" w:hAnsi="Avenir Book"/>
          <w:sz w:val="20"/>
          <w:szCs w:val="20"/>
        </w:rPr>
        <w:t xml:space="preserve"> in taking them</w:t>
      </w:r>
      <w:r w:rsidR="006C1358" w:rsidRPr="002B7913">
        <w:rPr>
          <w:rFonts w:ascii="Avenir Book" w:hAnsi="Avenir Book"/>
          <w:sz w:val="20"/>
          <w:szCs w:val="20"/>
        </w:rPr>
        <w:t xml:space="preserve">.  </w:t>
      </w:r>
      <w:r w:rsidR="00AB2C69" w:rsidRPr="002B7913">
        <w:rPr>
          <w:rFonts w:ascii="Avenir Book" w:hAnsi="Avenir Book"/>
          <w:sz w:val="20"/>
          <w:szCs w:val="20"/>
        </w:rPr>
        <w:t>I</w:t>
      </w:r>
      <w:r w:rsidR="007B2668" w:rsidRPr="002B7913">
        <w:rPr>
          <w:rFonts w:ascii="Avenir Book" w:hAnsi="Avenir Book"/>
          <w:sz w:val="20"/>
          <w:szCs w:val="20"/>
        </w:rPr>
        <w:t xml:space="preserve">t was in part </w:t>
      </w:r>
      <w:r w:rsidR="006C1358" w:rsidRPr="002B7913">
        <w:rPr>
          <w:rFonts w:ascii="Avenir Book" w:hAnsi="Avenir Book"/>
          <w:sz w:val="20"/>
          <w:szCs w:val="20"/>
        </w:rPr>
        <w:t xml:space="preserve">this spirit </w:t>
      </w:r>
      <w:r w:rsidR="00AB2C69" w:rsidRPr="002B7913">
        <w:rPr>
          <w:rFonts w:ascii="Avenir Book" w:hAnsi="Avenir Book"/>
          <w:sz w:val="20"/>
          <w:szCs w:val="20"/>
        </w:rPr>
        <w:t>that contributed to</w:t>
      </w:r>
      <w:r w:rsidR="00B335E7" w:rsidRPr="002B7913">
        <w:rPr>
          <w:rFonts w:ascii="Avenir Book" w:hAnsi="Avenir Book"/>
          <w:sz w:val="20"/>
          <w:szCs w:val="20"/>
        </w:rPr>
        <w:t xml:space="preserve"> the</w:t>
      </w:r>
      <w:r w:rsidR="00424A38" w:rsidRPr="002B7913">
        <w:rPr>
          <w:rFonts w:ascii="Avenir Book" w:hAnsi="Avenir Book"/>
          <w:sz w:val="20"/>
          <w:szCs w:val="20"/>
        </w:rPr>
        <w:t xml:space="preserve"> street theater</w:t>
      </w:r>
      <w:r w:rsidR="006A63CC" w:rsidRPr="002B7913">
        <w:rPr>
          <w:rFonts w:ascii="Avenir Book" w:hAnsi="Avenir Book"/>
          <w:sz w:val="20"/>
          <w:szCs w:val="20"/>
        </w:rPr>
        <w:t>, graphics</w:t>
      </w:r>
      <w:r w:rsidR="00E92E35" w:rsidRPr="002B7913">
        <w:rPr>
          <w:rFonts w:ascii="Avenir Book" w:hAnsi="Avenir Book"/>
          <w:sz w:val="20"/>
          <w:szCs w:val="20"/>
        </w:rPr>
        <w:t>,</w:t>
      </w:r>
      <w:r w:rsidR="00424A38" w:rsidRPr="002B7913">
        <w:rPr>
          <w:rFonts w:ascii="Avenir Book" w:hAnsi="Avenir Book"/>
          <w:sz w:val="20"/>
          <w:szCs w:val="20"/>
        </w:rPr>
        <w:t xml:space="preserve"> and take-no-prisoner </w:t>
      </w:r>
      <w:r w:rsidR="00E92E35" w:rsidRPr="002B7913">
        <w:rPr>
          <w:rFonts w:ascii="Avenir Book" w:hAnsi="Avenir Book"/>
          <w:sz w:val="20"/>
          <w:szCs w:val="20"/>
        </w:rPr>
        <w:t>tactics</w:t>
      </w:r>
      <w:r w:rsidR="006A63CC" w:rsidRPr="002B7913">
        <w:rPr>
          <w:rFonts w:ascii="Avenir Book" w:hAnsi="Avenir Book"/>
          <w:sz w:val="20"/>
          <w:szCs w:val="20"/>
        </w:rPr>
        <w:t xml:space="preserve"> that came to characterize </w:t>
      </w:r>
      <w:r w:rsidR="00424A38" w:rsidRPr="002B7913">
        <w:rPr>
          <w:rFonts w:ascii="Avenir Book" w:hAnsi="Avenir Book"/>
          <w:sz w:val="20"/>
          <w:szCs w:val="20"/>
        </w:rPr>
        <w:t xml:space="preserve">ACT UP </w:t>
      </w:r>
      <w:r w:rsidR="006A63CC" w:rsidRPr="002B7913">
        <w:rPr>
          <w:rFonts w:ascii="Avenir Book" w:hAnsi="Avenir Book"/>
          <w:sz w:val="20"/>
          <w:szCs w:val="20"/>
        </w:rPr>
        <w:t>protests</w:t>
      </w:r>
      <w:r w:rsidR="00424A38" w:rsidRPr="002B7913">
        <w:rPr>
          <w:rFonts w:ascii="Avenir Book" w:hAnsi="Avenir Book"/>
          <w:sz w:val="20"/>
          <w:szCs w:val="20"/>
        </w:rPr>
        <w:t>.</w:t>
      </w:r>
    </w:p>
    <w:p w14:paraId="4E11C0F7" w14:textId="77777777" w:rsidR="00A171E7" w:rsidRPr="002B7913" w:rsidRDefault="00A171E7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1A249B8D" w14:textId="06AE2DF8" w:rsidR="00A171E7" w:rsidRPr="002B7913" w:rsidRDefault="00A171E7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>DIVA TV</w:t>
      </w:r>
      <w:r w:rsidR="0062012D" w:rsidRPr="002B7913">
        <w:rPr>
          <w:rFonts w:ascii="Avenir Book" w:hAnsi="Avenir Book"/>
          <w:sz w:val="20"/>
          <w:szCs w:val="20"/>
        </w:rPr>
        <w:t>’s</w:t>
      </w:r>
      <w:r w:rsidRPr="002B7913">
        <w:rPr>
          <w:rFonts w:ascii="Avenir Book" w:hAnsi="Avenir Book"/>
          <w:sz w:val="20"/>
          <w:szCs w:val="20"/>
        </w:rPr>
        <w:t xml:space="preserve"> </w:t>
      </w:r>
      <w:r w:rsidR="0062012D" w:rsidRPr="002B7913">
        <w:rPr>
          <w:rFonts w:ascii="Avenir Book" w:hAnsi="Avenir Book"/>
          <w:sz w:val="20"/>
          <w:szCs w:val="20"/>
        </w:rPr>
        <w:t xml:space="preserve">immediate purpose </w:t>
      </w:r>
      <w:r w:rsidRPr="002B7913">
        <w:rPr>
          <w:rFonts w:ascii="Avenir Book" w:hAnsi="Avenir Book"/>
          <w:sz w:val="20"/>
          <w:szCs w:val="20"/>
        </w:rPr>
        <w:t xml:space="preserve">as </w:t>
      </w:r>
      <w:r w:rsidR="00424A38" w:rsidRPr="002B7913">
        <w:rPr>
          <w:rFonts w:ascii="Avenir Book" w:hAnsi="Avenir Book"/>
          <w:sz w:val="20"/>
          <w:szCs w:val="20"/>
        </w:rPr>
        <w:t xml:space="preserve">an </w:t>
      </w:r>
      <w:r w:rsidRPr="002B7913">
        <w:rPr>
          <w:rFonts w:ascii="Avenir Book" w:hAnsi="Avenir Book"/>
          <w:sz w:val="20"/>
          <w:szCs w:val="20"/>
        </w:rPr>
        <w:t xml:space="preserve">affinity </w:t>
      </w:r>
      <w:r w:rsidR="0006089C" w:rsidRPr="002B7913">
        <w:rPr>
          <w:rFonts w:ascii="Avenir Book" w:hAnsi="Avenir Book"/>
          <w:sz w:val="20"/>
          <w:szCs w:val="20"/>
        </w:rPr>
        <w:t xml:space="preserve">group was counter surveillance.  </w:t>
      </w:r>
      <w:r w:rsidR="0062012D" w:rsidRPr="002B7913">
        <w:rPr>
          <w:rFonts w:ascii="Avenir Book" w:hAnsi="Avenir Book"/>
          <w:sz w:val="20"/>
          <w:szCs w:val="20"/>
        </w:rPr>
        <w:t xml:space="preserve">One or </w:t>
      </w:r>
      <w:r w:rsidR="006C1358" w:rsidRPr="002B7913">
        <w:rPr>
          <w:rFonts w:ascii="Avenir Book" w:hAnsi="Avenir Book"/>
          <w:sz w:val="20"/>
          <w:szCs w:val="20"/>
        </w:rPr>
        <w:t xml:space="preserve">two of us, armed with cameras, </w:t>
      </w:r>
      <w:r w:rsidR="0062012D" w:rsidRPr="002B7913">
        <w:rPr>
          <w:rFonts w:ascii="Avenir Book" w:hAnsi="Avenir Book"/>
          <w:sz w:val="20"/>
          <w:szCs w:val="20"/>
        </w:rPr>
        <w:t xml:space="preserve">would accompany </w:t>
      </w:r>
      <w:r w:rsidR="006C1358" w:rsidRPr="002B7913">
        <w:rPr>
          <w:rFonts w:ascii="Avenir Book" w:hAnsi="Avenir Book"/>
          <w:sz w:val="20"/>
          <w:szCs w:val="20"/>
        </w:rPr>
        <w:t>other affinity groups within ACT UP</w:t>
      </w:r>
      <w:r w:rsidR="0062012D" w:rsidRPr="002B7913">
        <w:rPr>
          <w:rFonts w:ascii="Avenir Book" w:hAnsi="Avenir Book"/>
          <w:sz w:val="20"/>
          <w:szCs w:val="20"/>
        </w:rPr>
        <w:t xml:space="preserve"> in</w:t>
      </w:r>
      <w:r w:rsidR="00424A38" w:rsidRPr="002B7913">
        <w:rPr>
          <w:rFonts w:ascii="Avenir Book" w:hAnsi="Avenir Book"/>
          <w:sz w:val="20"/>
          <w:szCs w:val="20"/>
        </w:rPr>
        <w:t>to</w:t>
      </w:r>
      <w:r w:rsidR="0062012D" w:rsidRPr="002B7913">
        <w:rPr>
          <w:rFonts w:ascii="Avenir Book" w:hAnsi="Avenir Book"/>
          <w:sz w:val="20"/>
          <w:szCs w:val="20"/>
        </w:rPr>
        <w:t xml:space="preserve"> the actions</w:t>
      </w:r>
      <w:r w:rsidR="006C1358" w:rsidRPr="002B7913">
        <w:rPr>
          <w:rFonts w:ascii="Avenir Book" w:hAnsi="Avenir Book"/>
          <w:sz w:val="20"/>
          <w:szCs w:val="20"/>
        </w:rPr>
        <w:t xml:space="preserve">.  This was to bear witness to any police misconduct, but also to deter it.  </w:t>
      </w:r>
      <w:r w:rsidRPr="002B7913">
        <w:rPr>
          <w:rFonts w:ascii="Avenir Book" w:hAnsi="Avenir Book"/>
          <w:sz w:val="20"/>
          <w:szCs w:val="20"/>
        </w:rPr>
        <w:t>The footage of CHER</w:t>
      </w:r>
      <w:r w:rsidR="006C1358" w:rsidRPr="002B7913">
        <w:rPr>
          <w:rFonts w:ascii="Avenir Book" w:hAnsi="Avenir Book"/>
          <w:sz w:val="20"/>
          <w:szCs w:val="20"/>
        </w:rPr>
        <w:t xml:space="preserve"> – </w:t>
      </w:r>
      <w:r w:rsidRPr="002B7913">
        <w:rPr>
          <w:rFonts w:ascii="Avenir Book" w:hAnsi="Avenir Book"/>
          <w:sz w:val="20"/>
          <w:szCs w:val="20"/>
        </w:rPr>
        <w:t xml:space="preserve">before, during and after the City Hall </w:t>
      </w:r>
      <w:r w:rsidR="00F1470A" w:rsidRPr="002B7913">
        <w:rPr>
          <w:rFonts w:ascii="Avenir Book" w:hAnsi="Avenir Book"/>
          <w:sz w:val="20"/>
          <w:szCs w:val="20"/>
        </w:rPr>
        <w:t>demonstration</w:t>
      </w:r>
      <w:r w:rsidR="006C1358" w:rsidRPr="002B7913">
        <w:rPr>
          <w:rFonts w:ascii="Avenir Book" w:hAnsi="Avenir Book"/>
          <w:sz w:val="20"/>
          <w:szCs w:val="20"/>
        </w:rPr>
        <w:t xml:space="preserve"> –</w:t>
      </w:r>
      <w:r w:rsidR="0006089C" w:rsidRPr="002B7913">
        <w:rPr>
          <w:rFonts w:ascii="Avenir Book" w:hAnsi="Avenir Book"/>
          <w:sz w:val="20"/>
          <w:szCs w:val="20"/>
        </w:rPr>
        <w:t xml:space="preserve"> is an example of this.  Our secondary</w:t>
      </w:r>
      <w:r w:rsidR="005B1450" w:rsidRPr="002B7913">
        <w:rPr>
          <w:rFonts w:ascii="Avenir Book" w:hAnsi="Avenir Book"/>
          <w:sz w:val="20"/>
          <w:szCs w:val="20"/>
        </w:rPr>
        <w:t xml:space="preserve"> </w:t>
      </w:r>
      <w:r w:rsidR="0006089C" w:rsidRPr="002B7913">
        <w:rPr>
          <w:rFonts w:ascii="Avenir Book" w:hAnsi="Avenir Book"/>
          <w:sz w:val="20"/>
          <w:szCs w:val="20"/>
        </w:rPr>
        <w:t xml:space="preserve">purpose was to </w:t>
      </w:r>
      <w:r w:rsidR="006C1358" w:rsidRPr="002B7913">
        <w:rPr>
          <w:rFonts w:ascii="Avenir Book" w:hAnsi="Avenir Book"/>
          <w:sz w:val="20"/>
          <w:szCs w:val="20"/>
        </w:rPr>
        <w:t>share</w:t>
      </w:r>
      <w:r w:rsidR="0006089C" w:rsidRPr="002B7913">
        <w:rPr>
          <w:rFonts w:ascii="Avenir Book" w:hAnsi="Avenir Book"/>
          <w:sz w:val="20"/>
          <w:szCs w:val="20"/>
        </w:rPr>
        <w:t xml:space="preserve"> the</w:t>
      </w:r>
      <w:r w:rsidR="005B1450" w:rsidRPr="002B7913">
        <w:rPr>
          <w:rFonts w:ascii="Avenir Book" w:hAnsi="Avenir Book"/>
          <w:sz w:val="20"/>
          <w:szCs w:val="20"/>
        </w:rPr>
        <w:t xml:space="preserve"> footage </w:t>
      </w:r>
      <w:r w:rsidR="006C1358" w:rsidRPr="002B7913">
        <w:rPr>
          <w:rFonts w:ascii="Avenir Book" w:hAnsi="Avenir Book"/>
          <w:sz w:val="20"/>
          <w:szCs w:val="20"/>
        </w:rPr>
        <w:t>with</w:t>
      </w:r>
      <w:r w:rsidR="005B1450" w:rsidRPr="002B7913">
        <w:rPr>
          <w:rFonts w:ascii="Avenir Book" w:hAnsi="Avenir Book"/>
          <w:sz w:val="20"/>
          <w:szCs w:val="20"/>
        </w:rPr>
        <w:t xml:space="preserve"> ACT UP as a whole</w:t>
      </w:r>
      <w:r w:rsidR="006C1358" w:rsidRPr="002B7913">
        <w:rPr>
          <w:rFonts w:ascii="Avenir Book" w:hAnsi="Avenir Book"/>
          <w:sz w:val="20"/>
          <w:szCs w:val="20"/>
        </w:rPr>
        <w:t>,</w:t>
      </w:r>
      <w:r w:rsidR="005B1450" w:rsidRPr="002B7913">
        <w:rPr>
          <w:rFonts w:ascii="Avenir Book" w:hAnsi="Avenir Book"/>
          <w:sz w:val="20"/>
          <w:szCs w:val="20"/>
        </w:rPr>
        <w:t xml:space="preserve"> for the various </w:t>
      </w:r>
      <w:r w:rsidR="0006089C" w:rsidRPr="002B7913">
        <w:rPr>
          <w:rFonts w:ascii="Avenir Book" w:hAnsi="Avenir Book"/>
          <w:sz w:val="20"/>
          <w:szCs w:val="20"/>
        </w:rPr>
        <w:t>reasons Jocelyn outlines.  I</w:t>
      </w:r>
      <w:r w:rsidR="005B1450" w:rsidRPr="002B7913">
        <w:rPr>
          <w:rFonts w:ascii="Avenir Book" w:hAnsi="Avenir Book"/>
          <w:sz w:val="20"/>
          <w:szCs w:val="20"/>
        </w:rPr>
        <w:t>n an age before soc</w:t>
      </w:r>
      <w:r w:rsidR="0006089C" w:rsidRPr="002B7913">
        <w:rPr>
          <w:rFonts w:ascii="Avenir Book" w:hAnsi="Avenir Book"/>
          <w:sz w:val="20"/>
          <w:szCs w:val="20"/>
        </w:rPr>
        <w:t>ial media</w:t>
      </w:r>
      <w:r w:rsidR="005B1450" w:rsidRPr="002B7913">
        <w:rPr>
          <w:rFonts w:ascii="Avenir Book" w:hAnsi="Avenir Book"/>
          <w:sz w:val="20"/>
          <w:szCs w:val="20"/>
        </w:rPr>
        <w:t xml:space="preserve"> this was paramount, </w:t>
      </w:r>
      <w:r w:rsidR="0062012D" w:rsidRPr="002B7913">
        <w:rPr>
          <w:rFonts w:ascii="Avenir Book" w:hAnsi="Avenir Book"/>
          <w:sz w:val="20"/>
          <w:szCs w:val="20"/>
        </w:rPr>
        <w:t>not only for c</w:t>
      </w:r>
      <w:r w:rsidR="006C1358" w:rsidRPr="002B7913">
        <w:rPr>
          <w:rFonts w:ascii="Avenir Book" w:hAnsi="Avenir Book"/>
          <w:sz w:val="20"/>
          <w:szCs w:val="20"/>
        </w:rPr>
        <w:t>ivil disobedience training purposes</w:t>
      </w:r>
      <w:r w:rsidR="0062012D" w:rsidRPr="002B7913">
        <w:rPr>
          <w:rFonts w:ascii="Avenir Book" w:hAnsi="Avenir Book"/>
          <w:sz w:val="20"/>
          <w:szCs w:val="20"/>
        </w:rPr>
        <w:t xml:space="preserve"> but </w:t>
      </w:r>
      <w:r w:rsidR="00424A38" w:rsidRPr="002B7913">
        <w:rPr>
          <w:rFonts w:ascii="Avenir Book" w:hAnsi="Avenir Book"/>
          <w:sz w:val="20"/>
          <w:szCs w:val="20"/>
        </w:rPr>
        <w:t xml:space="preserve">for </w:t>
      </w:r>
      <w:r w:rsidR="0062012D" w:rsidRPr="002B7913">
        <w:rPr>
          <w:rFonts w:ascii="Avenir Book" w:hAnsi="Avenir Book"/>
          <w:sz w:val="20"/>
          <w:szCs w:val="20"/>
        </w:rPr>
        <w:t xml:space="preserve">the dissemination of educational safe-sex information.  </w:t>
      </w:r>
      <w:r w:rsidR="00006818" w:rsidRPr="002B7913">
        <w:rPr>
          <w:rFonts w:ascii="Avenir Book" w:hAnsi="Avenir Book"/>
          <w:sz w:val="20"/>
          <w:szCs w:val="20"/>
        </w:rPr>
        <w:t xml:space="preserve">But </w:t>
      </w:r>
      <w:r w:rsidR="0062012D" w:rsidRPr="002B7913">
        <w:rPr>
          <w:rFonts w:ascii="Avenir Book" w:hAnsi="Avenir Book"/>
          <w:sz w:val="20"/>
          <w:szCs w:val="20"/>
        </w:rPr>
        <w:t xml:space="preserve">as importantly, </w:t>
      </w:r>
      <w:r w:rsidR="00006818" w:rsidRPr="002B7913">
        <w:rPr>
          <w:rFonts w:ascii="Avenir Book" w:hAnsi="Avenir Book"/>
          <w:sz w:val="20"/>
          <w:szCs w:val="20"/>
        </w:rPr>
        <w:t xml:space="preserve">it was also </w:t>
      </w:r>
      <w:r w:rsidR="00F1470A" w:rsidRPr="002B7913">
        <w:rPr>
          <w:rFonts w:ascii="Avenir Book" w:hAnsi="Avenir Book"/>
          <w:sz w:val="20"/>
          <w:szCs w:val="20"/>
        </w:rPr>
        <w:t>a</w:t>
      </w:r>
      <w:r w:rsidR="00BD7818" w:rsidRPr="002B7913">
        <w:rPr>
          <w:rFonts w:ascii="Avenir Book" w:hAnsi="Avenir Book"/>
          <w:sz w:val="20"/>
          <w:szCs w:val="20"/>
        </w:rPr>
        <w:t>n</w:t>
      </w:r>
      <w:r w:rsidR="00F1470A" w:rsidRPr="002B7913">
        <w:rPr>
          <w:rFonts w:ascii="Avenir Book" w:hAnsi="Avenir Book"/>
          <w:sz w:val="20"/>
          <w:szCs w:val="20"/>
        </w:rPr>
        <w:t xml:space="preserve"> </w:t>
      </w:r>
      <w:r w:rsidR="00BD7818" w:rsidRPr="002B7913">
        <w:rPr>
          <w:rFonts w:ascii="Avenir Book" w:hAnsi="Avenir Book"/>
          <w:sz w:val="20"/>
          <w:szCs w:val="20"/>
        </w:rPr>
        <w:t>essential</w:t>
      </w:r>
      <w:r w:rsidR="00F1470A" w:rsidRPr="002B7913">
        <w:rPr>
          <w:rFonts w:ascii="Avenir Book" w:hAnsi="Avenir Book"/>
          <w:sz w:val="20"/>
          <w:szCs w:val="20"/>
        </w:rPr>
        <w:t xml:space="preserve"> and </w:t>
      </w:r>
      <w:r w:rsidR="00006818" w:rsidRPr="002B7913">
        <w:rPr>
          <w:rFonts w:ascii="Avenir Book" w:hAnsi="Avenir Book"/>
          <w:sz w:val="20"/>
          <w:szCs w:val="20"/>
        </w:rPr>
        <w:t>empowering</w:t>
      </w:r>
      <w:r w:rsidR="0006089C" w:rsidRPr="002B7913">
        <w:rPr>
          <w:rFonts w:ascii="Avenir Book" w:hAnsi="Avenir Book"/>
          <w:sz w:val="20"/>
          <w:szCs w:val="20"/>
        </w:rPr>
        <w:t xml:space="preserve"> </w:t>
      </w:r>
      <w:r w:rsidR="005B1450" w:rsidRPr="002B7913">
        <w:rPr>
          <w:rFonts w:ascii="Avenir Book" w:hAnsi="Avenir Book"/>
          <w:sz w:val="20"/>
          <w:szCs w:val="20"/>
        </w:rPr>
        <w:t xml:space="preserve">means for us to </w:t>
      </w:r>
      <w:r w:rsidR="0006089C" w:rsidRPr="002B7913">
        <w:rPr>
          <w:rFonts w:ascii="Avenir Book" w:hAnsi="Avenir Book"/>
          <w:sz w:val="20"/>
          <w:szCs w:val="20"/>
        </w:rPr>
        <w:t>reflect our</w:t>
      </w:r>
      <w:r w:rsidR="00006818" w:rsidRPr="002B7913">
        <w:rPr>
          <w:rFonts w:ascii="Avenir Book" w:hAnsi="Avenir Book"/>
          <w:sz w:val="20"/>
          <w:szCs w:val="20"/>
        </w:rPr>
        <w:t xml:space="preserve">selves, as we </w:t>
      </w:r>
      <w:r w:rsidR="00F9488F" w:rsidRPr="002B7913">
        <w:rPr>
          <w:rFonts w:ascii="Avenir Book" w:hAnsi="Avenir Book"/>
          <w:sz w:val="20"/>
          <w:szCs w:val="20"/>
        </w:rPr>
        <w:t>wished to</w:t>
      </w:r>
      <w:r w:rsidR="00006818" w:rsidRPr="002B7913">
        <w:rPr>
          <w:rFonts w:ascii="Avenir Book" w:hAnsi="Avenir Book"/>
          <w:sz w:val="20"/>
          <w:szCs w:val="20"/>
        </w:rPr>
        <w:t xml:space="preserve"> </w:t>
      </w:r>
      <w:r w:rsidR="00006818" w:rsidRPr="002B7913">
        <w:rPr>
          <w:rFonts w:ascii="Avenir Book" w:hAnsi="Avenir Book"/>
          <w:sz w:val="20"/>
          <w:szCs w:val="20"/>
        </w:rPr>
        <w:softHyphen/>
      </w:r>
      <w:r w:rsidR="00006818" w:rsidRPr="002B7913">
        <w:rPr>
          <w:rFonts w:ascii="Avenir Book" w:hAnsi="Avenir Book"/>
          <w:sz w:val="20"/>
          <w:szCs w:val="20"/>
        </w:rPr>
        <w:softHyphen/>
      </w:r>
      <w:r w:rsidR="0062012D" w:rsidRPr="002B7913">
        <w:rPr>
          <w:rFonts w:ascii="Avenir Book" w:hAnsi="Avenir Book"/>
          <w:sz w:val="20"/>
          <w:szCs w:val="20"/>
        </w:rPr>
        <w:t xml:space="preserve">be </w:t>
      </w:r>
      <w:r w:rsidR="00F1470A" w:rsidRPr="002B7913">
        <w:rPr>
          <w:rFonts w:ascii="Avenir Book" w:hAnsi="Avenir Book"/>
          <w:sz w:val="20"/>
          <w:szCs w:val="20"/>
        </w:rPr>
        <w:t>represented</w:t>
      </w:r>
      <w:r w:rsidR="0062012D" w:rsidRPr="002B7913">
        <w:rPr>
          <w:rFonts w:ascii="Avenir Book" w:hAnsi="Avenir Book"/>
          <w:sz w:val="20"/>
          <w:szCs w:val="20"/>
        </w:rPr>
        <w:t xml:space="preserve"> </w:t>
      </w:r>
      <w:r w:rsidR="00006818" w:rsidRPr="002B7913">
        <w:rPr>
          <w:rFonts w:ascii="Avenir Book" w:hAnsi="Avenir Book"/>
          <w:sz w:val="20"/>
          <w:szCs w:val="20"/>
        </w:rPr>
        <w:t>–</w:t>
      </w:r>
      <w:r w:rsidR="00A818A5" w:rsidRPr="002B7913">
        <w:rPr>
          <w:rFonts w:ascii="Avenir Book" w:hAnsi="Avenir Book"/>
          <w:sz w:val="20"/>
          <w:szCs w:val="20"/>
        </w:rPr>
        <w:t xml:space="preserve"> our desires, </w:t>
      </w:r>
      <w:r w:rsidR="00F1470A" w:rsidRPr="002B7913">
        <w:rPr>
          <w:rFonts w:ascii="Avenir Book" w:hAnsi="Avenir Book"/>
          <w:sz w:val="20"/>
          <w:szCs w:val="20"/>
        </w:rPr>
        <w:t xml:space="preserve">aims, </w:t>
      </w:r>
      <w:r w:rsidR="00B04FF1" w:rsidRPr="002B7913">
        <w:rPr>
          <w:rFonts w:ascii="Avenir Book" w:hAnsi="Avenir Book"/>
          <w:sz w:val="20"/>
          <w:szCs w:val="20"/>
        </w:rPr>
        <w:t xml:space="preserve">communities, </w:t>
      </w:r>
      <w:r w:rsidR="00A818A5" w:rsidRPr="002B7913">
        <w:rPr>
          <w:rFonts w:ascii="Avenir Book" w:hAnsi="Avenir Book"/>
          <w:sz w:val="20"/>
          <w:szCs w:val="20"/>
        </w:rPr>
        <w:t xml:space="preserve">history, </w:t>
      </w:r>
      <w:r w:rsidR="0062012D" w:rsidRPr="002B7913">
        <w:rPr>
          <w:rFonts w:ascii="Avenir Book" w:hAnsi="Avenir Book"/>
          <w:sz w:val="20"/>
          <w:szCs w:val="20"/>
        </w:rPr>
        <w:t xml:space="preserve">modes of </w:t>
      </w:r>
      <w:r w:rsidR="00F9488F" w:rsidRPr="002B7913">
        <w:rPr>
          <w:rFonts w:ascii="Avenir Book" w:hAnsi="Avenir Book"/>
          <w:sz w:val="20"/>
          <w:szCs w:val="20"/>
        </w:rPr>
        <w:t>enjoyment</w:t>
      </w:r>
      <w:r w:rsidR="00F1470A" w:rsidRPr="002B7913">
        <w:rPr>
          <w:rFonts w:ascii="Avenir Book" w:hAnsi="Avenir Book"/>
          <w:sz w:val="20"/>
          <w:szCs w:val="20"/>
        </w:rPr>
        <w:t xml:space="preserve">.  It was also </w:t>
      </w:r>
      <w:r w:rsidR="00BD7818" w:rsidRPr="002B7913">
        <w:rPr>
          <w:rFonts w:ascii="Avenir Book" w:hAnsi="Avenir Book"/>
          <w:sz w:val="20"/>
          <w:szCs w:val="20"/>
        </w:rPr>
        <w:t xml:space="preserve">a </w:t>
      </w:r>
      <w:r w:rsidR="00F1470A" w:rsidRPr="002B7913">
        <w:rPr>
          <w:rFonts w:ascii="Avenir Book" w:hAnsi="Avenir Book"/>
          <w:sz w:val="20"/>
          <w:szCs w:val="20"/>
        </w:rPr>
        <w:t xml:space="preserve">critical </w:t>
      </w:r>
      <w:r w:rsidR="00BD7818" w:rsidRPr="002B7913">
        <w:rPr>
          <w:rFonts w:ascii="Avenir Book" w:hAnsi="Avenir Book"/>
          <w:sz w:val="20"/>
          <w:szCs w:val="20"/>
        </w:rPr>
        <w:t>way</w:t>
      </w:r>
      <w:r w:rsidR="00F9488F" w:rsidRPr="002B7913">
        <w:rPr>
          <w:rFonts w:ascii="Avenir Book" w:hAnsi="Avenir Book"/>
          <w:sz w:val="20"/>
          <w:szCs w:val="20"/>
        </w:rPr>
        <w:t xml:space="preserve"> </w:t>
      </w:r>
      <w:r w:rsidR="00BD7818" w:rsidRPr="002B7913">
        <w:rPr>
          <w:rFonts w:ascii="Avenir Book" w:hAnsi="Avenir Book"/>
          <w:sz w:val="20"/>
          <w:szCs w:val="20"/>
        </w:rPr>
        <w:t xml:space="preserve">to </w:t>
      </w:r>
      <w:r w:rsidR="00F9488F" w:rsidRPr="002B7913">
        <w:rPr>
          <w:rFonts w:ascii="Avenir Book" w:hAnsi="Avenir Book"/>
          <w:sz w:val="20"/>
          <w:szCs w:val="20"/>
        </w:rPr>
        <w:t xml:space="preserve">counter the </w:t>
      </w:r>
      <w:r w:rsidR="00424A38" w:rsidRPr="002B7913">
        <w:rPr>
          <w:rFonts w:ascii="Avenir Book" w:hAnsi="Avenir Book"/>
          <w:sz w:val="20"/>
          <w:szCs w:val="20"/>
        </w:rPr>
        <w:t xml:space="preserve">misinformation, homophobia, and </w:t>
      </w:r>
      <w:r w:rsidR="00F9488F" w:rsidRPr="002B7913">
        <w:rPr>
          <w:rFonts w:ascii="Avenir Book" w:hAnsi="Avenir Book"/>
          <w:sz w:val="20"/>
          <w:szCs w:val="20"/>
        </w:rPr>
        <w:t>propaganda that persisted about AIDS and ACT UP in the media at large</w:t>
      </w:r>
      <w:r w:rsidR="00BD7818" w:rsidRPr="002B7913">
        <w:rPr>
          <w:rFonts w:ascii="Avenir Book" w:hAnsi="Avenir Book"/>
          <w:sz w:val="20"/>
          <w:szCs w:val="20"/>
        </w:rPr>
        <w:t xml:space="preserve"> –</w:t>
      </w:r>
      <w:r w:rsidR="00F1470A" w:rsidRPr="002B7913">
        <w:rPr>
          <w:rFonts w:ascii="Avenir Book" w:hAnsi="Avenir Book"/>
          <w:sz w:val="20"/>
          <w:szCs w:val="20"/>
        </w:rPr>
        <w:t xml:space="preserve"> a necessity</w:t>
      </w:r>
      <w:r w:rsidR="0062012D" w:rsidRPr="002B7913">
        <w:rPr>
          <w:rFonts w:ascii="Avenir Book" w:hAnsi="Avenir Book"/>
          <w:sz w:val="20"/>
          <w:szCs w:val="20"/>
        </w:rPr>
        <w:t xml:space="preserve"> not to be underestimated</w:t>
      </w:r>
      <w:r w:rsidR="00BD7818" w:rsidRPr="002B7913">
        <w:rPr>
          <w:rFonts w:ascii="Avenir Book" w:hAnsi="Avenir Book"/>
          <w:sz w:val="20"/>
          <w:szCs w:val="20"/>
        </w:rPr>
        <w:t xml:space="preserve"> due to</w:t>
      </w:r>
      <w:r w:rsidR="00F1470A" w:rsidRPr="002B7913">
        <w:rPr>
          <w:rFonts w:ascii="Avenir Book" w:hAnsi="Avenir Book"/>
          <w:sz w:val="20"/>
          <w:szCs w:val="20"/>
        </w:rPr>
        <w:t xml:space="preserve"> </w:t>
      </w:r>
      <w:r w:rsidR="00BD7818" w:rsidRPr="002B7913">
        <w:rPr>
          <w:rFonts w:ascii="Avenir Book" w:hAnsi="Avenir Book"/>
          <w:sz w:val="20"/>
          <w:szCs w:val="20"/>
        </w:rPr>
        <w:t>the lack of viable representations at the time</w:t>
      </w:r>
      <w:r w:rsidR="002B43DD" w:rsidRPr="002B7913">
        <w:rPr>
          <w:rFonts w:ascii="Avenir Book" w:hAnsi="Avenir Book"/>
          <w:sz w:val="20"/>
          <w:szCs w:val="20"/>
        </w:rPr>
        <w:t>.</w:t>
      </w:r>
      <w:r w:rsidR="002B43DD" w:rsidRPr="002B7913">
        <w:rPr>
          <w:rFonts w:ascii="Avenir Book" w:hAnsi="Avenir Book"/>
          <w:i/>
          <w:sz w:val="20"/>
          <w:szCs w:val="20"/>
        </w:rPr>
        <w:t xml:space="preserve">  </w:t>
      </w:r>
      <w:r w:rsidR="00F1470A" w:rsidRPr="002B7913">
        <w:rPr>
          <w:rFonts w:ascii="Avenir Book" w:hAnsi="Avenir Book"/>
          <w:sz w:val="20"/>
          <w:szCs w:val="20"/>
        </w:rPr>
        <w:t>And for me all of this cumulated in something</w:t>
      </w:r>
      <w:r w:rsidR="00F1470A" w:rsidRPr="002B7913">
        <w:rPr>
          <w:rFonts w:ascii="Avenir Book" w:hAnsi="Avenir Book"/>
          <w:i/>
          <w:sz w:val="20"/>
          <w:szCs w:val="20"/>
        </w:rPr>
        <w:t xml:space="preserve"> </w:t>
      </w:r>
      <w:r w:rsidR="0006089C" w:rsidRPr="002B7913">
        <w:rPr>
          <w:rFonts w:ascii="Avenir Book" w:hAnsi="Avenir Book"/>
          <w:sz w:val="20"/>
          <w:szCs w:val="20"/>
        </w:rPr>
        <w:t>Sister Mary</w:t>
      </w:r>
      <w:r w:rsidR="00BD7818" w:rsidRPr="002B7913">
        <w:rPr>
          <w:rFonts w:ascii="Avenir Book" w:hAnsi="Avenir Book"/>
          <w:sz w:val="20"/>
          <w:szCs w:val="20"/>
        </w:rPr>
        <w:t xml:space="preserve"> Corita states, “To feel well.”  “</w:t>
      </w:r>
      <w:r w:rsidR="0006089C" w:rsidRPr="002B7913">
        <w:rPr>
          <w:rFonts w:ascii="Avenir Book" w:hAnsi="Avenir Book"/>
          <w:sz w:val="20"/>
          <w:szCs w:val="20"/>
        </w:rPr>
        <w:t>The ability to feel is beautiful”.</w:t>
      </w:r>
    </w:p>
    <w:p w14:paraId="725CD519" w14:textId="77777777" w:rsidR="002B43DD" w:rsidRPr="002B7913" w:rsidRDefault="002B43DD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23695855" w14:textId="53853F6B" w:rsidR="00F9488F" w:rsidRPr="002B7913" w:rsidRDefault="005B1450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 xml:space="preserve">How </w:t>
      </w:r>
      <w:r w:rsidR="00F9488F" w:rsidRPr="002B7913">
        <w:rPr>
          <w:rFonts w:ascii="Avenir Book" w:hAnsi="Avenir Book"/>
          <w:sz w:val="20"/>
          <w:szCs w:val="20"/>
        </w:rPr>
        <w:t>DIVA TV</w:t>
      </w:r>
      <w:r w:rsidRPr="002B7913">
        <w:rPr>
          <w:rFonts w:ascii="Avenir Book" w:hAnsi="Avenir Book"/>
          <w:sz w:val="20"/>
          <w:szCs w:val="20"/>
        </w:rPr>
        <w:t xml:space="preserve"> worked </w:t>
      </w:r>
      <w:r w:rsidR="00A818A5" w:rsidRPr="002B7913">
        <w:rPr>
          <w:rFonts w:ascii="Avenir Book" w:hAnsi="Avenir Book"/>
          <w:sz w:val="20"/>
          <w:szCs w:val="20"/>
        </w:rPr>
        <w:t xml:space="preserve">as a group </w:t>
      </w:r>
      <w:r w:rsidRPr="002B7913">
        <w:rPr>
          <w:rFonts w:ascii="Avenir Book" w:hAnsi="Avenir Book"/>
          <w:sz w:val="20"/>
          <w:szCs w:val="20"/>
        </w:rPr>
        <w:t>changed</w:t>
      </w:r>
      <w:r w:rsidR="00761149" w:rsidRPr="002B7913">
        <w:rPr>
          <w:rFonts w:ascii="Avenir Book" w:hAnsi="Avenir Book"/>
          <w:sz w:val="20"/>
          <w:szCs w:val="20"/>
        </w:rPr>
        <w:t xml:space="preserve"> over time</w:t>
      </w:r>
      <w:r w:rsidRPr="002B7913">
        <w:rPr>
          <w:rFonts w:ascii="Avenir Book" w:hAnsi="Avenir Book"/>
          <w:sz w:val="20"/>
          <w:szCs w:val="20"/>
        </w:rPr>
        <w:t>, but most often two or three of us would edit an individual</w:t>
      </w:r>
      <w:r w:rsidR="002B43DD" w:rsidRPr="002B7913">
        <w:rPr>
          <w:rFonts w:ascii="Avenir Book" w:hAnsi="Avenir Book"/>
          <w:sz w:val="20"/>
          <w:szCs w:val="20"/>
        </w:rPr>
        <w:t xml:space="preserve"> segment, which </w:t>
      </w:r>
      <w:r w:rsidR="00C96AF0" w:rsidRPr="002B7913">
        <w:rPr>
          <w:rFonts w:ascii="Avenir Book" w:hAnsi="Avenir Book"/>
          <w:sz w:val="20"/>
          <w:szCs w:val="20"/>
        </w:rPr>
        <w:t xml:space="preserve">then </w:t>
      </w:r>
      <w:r w:rsidR="00761149" w:rsidRPr="002B7913">
        <w:rPr>
          <w:rFonts w:ascii="Avenir Book" w:hAnsi="Avenir Book"/>
          <w:sz w:val="20"/>
          <w:szCs w:val="20"/>
        </w:rPr>
        <w:t xml:space="preserve">another </w:t>
      </w:r>
      <w:r w:rsidR="00F0298B" w:rsidRPr="002B7913">
        <w:rPr>
          <w:rFonts w:ascii="Avenir Book" w:hAnsi="Avenir Book"/>
          <w:sz w:val="20"/>
          <w:szCs w:val="20"/>
        </w:rPr>
        <w:t>handful</w:t>
      </w:r>
      <w:r w:rsidR="00761149" w:rsidRPr="002B7913">
        <w:rPr>
          <w:rFonts w:ascii="Avenir Book" w:hAnsi="Avenir Book"/>
          <w:sz w:val="20"/>
          <w:szCs w:val="20"/>
        </w:rPr>
        <w:t xml:space="preserve"> of us </w:t>
      </w:r>
      <w:r w:rsidR="00C96AF0" w:rsidRPr="002B7913">
        <w:rPr>
          <w:rFonts w:ascii="Avenir Book" w:hAnsi="Avenir Book"/>
          <w:sz w:val="20"/>
          <w:szCs w:val="20"/>
        </w:rPr>
        <w:t>would</w:t>
      </w:r>
      <w:r w:rsidR="002B43DD" w:rsidRPr="002B7913">
        <w:rPr>
          <w:rFonts w:ascii="Avenir Book" w:hAnsi="Avenir Book"/>
          <w:sz w:val="20"/>
          <w:szCs w:val="20"/>
        </w:rPr>
        <w:t xml:space="preserve"> </w:t>
      </w:r>
      <w:r w:rsidR="00F9488F" w:rsidRPr="002B7913">
        <w:rPr>
          <w:rFonts w:ascii="Avenir Book" w:hAnsi="Avenir Book"/>
          <w:sz w:val="20"/>
          <w:szCs w:val="20"/>
        </w:rPr>
        <w:t>assemble into</w:t>
      </w:r>
      <w:r w:rsidRPr="002B7913">
        <w:rPr>
          <w:rFonts w:ascii="Avenir Book" w:hAnsi="Avenir Book"/>
          <w:sz w:val="20"/>
          <w:szCs w:val="20"/>
        </w:rPr>
        <w:t xml:space="preserve"> a longer tape.  </w:t>
      </w:r>
      <w:r w:rsidR="00F0298B" w:rsidRPr="002B7913">
        <w:rPr>
          <w:rFonts w:ascii="Avenir Book" w:hAnsi="Avenir Book"/>
          <w:sz w:val="20"/>
          <w:szCs w:val="20"/>
        </w:rPr>
        <w:t xml:space="preserve">For example, </w:t>
      </w:r>
      <w:r w:rsidRPr="002B7913">
        <w:rPr>
          <w:rFonts w:ascii="Avenir Book" w:hAnsi="Avenir Book"/>
          <w:sz w:val="20"/>
          <w:szCs w:val="20"/>
        </w:rPr>
        <w:t xml:space="preserve">Greg Bordowitz and I edited the CHER segment, </w:t>
      </w:r>
      <w:r w:rsidR="00F0298B" w:rsidRPr="002B7913">
        <w:rPr>
          <w:rFonts w:ascii="Avenir Book" w:hAnsi="Avenir Book"/>
          <w:sz w:val="20"/>
          <w:szCs w:val="20"/>
        </w:rPr>
        <w:t xml:space="preserve">and </w:t>
      </w:r>
      <w:r w:rsidR="00F71EAE" w:rsidRPr="002B7913">
        <w:rPr>
          <w:rFonts w:ascii="Avenir Book" w:hAnsi="Avenir Book"/>
          <w:sz w:val="20"/>
          <w:szCs w:val="20"/>
        </w:rPr>
        <w:t xml:space="preserve">with Jean </w:t>
      </w:r>
      <w:proofErr w:type="spellStart"/>
      <w:r w:rsidR="00F71EAE" w:rsidRPr="002B7913">
        <w:rPr>
          <w:rFonts w:ascii="Avenir Book" w:hAnsi="Avenir Book"/>
          <w:sz w:val="20"/>
          <w:szCs w:val="20"/>
        </w:rPr>
        <w:t>Carlomusto</w:t>
      </w:r>
      <w:proofErr w:type="spellEnd"/>
      <w:r w:rsidR="00F71EAE" w:rsidRPr="002B7913">
        <w:rPr>
          <w:rFonts w:ascii="Avenir Book" w:hAnsi="Avenir Book"/>
          <w:sz w:val="20"/>
          <w:szCs w:val="20"/>
        </w:rPr>
        <w:t xml:space="preserve"> </w:t>
      </w:r>
      <w:r w:rsidR="00F0298B" w:rsidRPr="002B7913">
        <w:rPr>
          <w:rFonts w:ascii="Avenir Book" w:hAnsi="Avenir Book"/>
          <w:sz w:val="20"/>
          <w:szCs w:val="20"/>
        </w:rPr>
        <w:t>worked on</w:t>
      </w:r>
      <w:r w:rsidRPr="002B7913">
        <w:rPr>
          <w:rFonts w:ascii="Avenir Book" w:hAnsi="Avenir Book"/>
          <w:sz w:val="20"/>
          <w:szCs w:val="20"/>
        </w:rPr>
        <w:t xml:space="preserve"> the final </w:t>
      </w:r>
      <w:r w:rsidR="00761149" w:rsidRPr="002B7913">
        <w:rPr>
          <w:rFonts w:ascii="Avenir Book" w:hAnsi="Avenir Book"/>
          <w:sz w:val="20"/>
          <w:szCs w:val="20"/>
        </w:rPr>
        <w:t>TCH tape</w:t>
      </w:r>
      <w:r w:rsidR="00F0298B" w:rsidRPr="002B7913">
        <w:rPr>
          <w:rFonts w:ascii="Avenir Book" w:hAnsi="Avenir Book"/>
          <w:sz w:val="20"/>
          <w:szCs w:val="20"/>
        </w:rPr>
        <w:t xml:space="preserve"> as well</w:t>
      </w:r>
      <w:r w:rsidR="00761149" w:rsidRPr="002B7913">
        <w:rPr>
          <w:rFonts w:ascii="Avenir Book" w:hAnsi="Avenir Book"/>
          <w:sz w:val="20"/>
          <w:szCs w:val="20"/>
        </w:rPr>
        <w:t>.  W</w:t>
      </w:r>
      <w:r w:rsidRPr="002B7913">
        <w:rPr>
          <w:rFonts w:ascii="Avenir Book" w:hAnsi="Avenir Book"/>
          <w:sz w:val="20"/>
          <w:szCs w:val="20"/>
        </w:rPr>
        <w:t xml:space="preserve">hat </w:t>
      </w:r>
      <w:r w:rsidR="00F0298B" w:rsidRPr="002B7913">
        <w:rPr>
          <w:rFonts w:ascii="Avenir Book" w:hAnsi="Avenir Book"/>
          <w:sz w:val="20"/>
          <w:szCs w:val="20"/>
        </w:rPr>
        <w:t>DIVA TV was</w:t>
      </w:r>
      <w:r w:rsidRPr="002B7913">
        <w:rPr>
          <w:rFonts w:ascii="Avenir Book" w:hAnsi="Avenir Book"/>
          <w:sz w:val="20"/>
          <w:szCs w:val="20"/>
        </w:rPr>
        <w:t xml:space="preserve"> able to do </w:t>
      </w:r>
      <w:r w:rsidR="00761149" w:rsidRPr="002B7913">
        <w:rPr>
          <w:rFonts w:ascii="Avenir Book" w:hAnsi="Avenir Book"/>
          <w:sz w:val="20"/>
          <w:szCs w:val="20"/>
        </w:rPr>
        <w:t>in 1989</w:t>
      </w:r>
      <w:r w:rsidR="00F0298B" w:rsidRPr="002B7913">
        <w:rPr>
          <w:rFonts w:ascii="Avenir Book" w:hAnsi="Avenir Book"/>
          <w:sz w:val="20"/>
          <w:szCs w:val="20"/>
        </w:rPr>
        <w:t xml:space="preserve">, </w:t>
      </w:r>
      <w:r w:rsidR="000C5E5E" w:rsidRPr="002B7913">
        <w:rPr>
          <w:rFonts w:ascii="Avenir Book" w:hAnsi="Avenir Book"/>
          <w:sz w:val="20"/>
          <w:szCs w:val="20"/>
        </w:rPr>
        <w:t>for</w:t>
      </w:r>
      <w:r w:rsidR="00F0298B" w:rsidRPr="002B7913">
        <w:rPr>
          <w:rFonts w:ascii="Avenir Book" w:hAnsi="Avenir Book"/>
          <w:sz w:val="20"/>
          <w:szCs w:val="20"/>
        </w:rPr>
        <w:t xml:space="preserve"> both</w:t>
      </w:r>
      <w:r w:rsidR="000C5E5E" w:rsidRPr="002B7913">
        <w:rPr>
          <w:rFonts w:ascii="Avenir Book" w:hAnsi="Avenir Book"/>
          <w:sz w:val="20"/>
          <w:szCs w:val="20"/>
        </w:rPr>
        <w:t xml:space="preserve"> documentation and </w:t>
      </w:r>
      <w:r w:rsidR="00F0298B" w:rsidRPr="002B7913">
        <w:rPr>
          <w:rFonts w:ascii="Avenir Book" w:hAnsi="Avenir Book"/>
          <w:sz w:val="20"/>
          <w:szCs w:val="20"/>
        </w:rPr>
        <w:t>dissemination</w:t>
      </w:r>
      <w:r w:rsidR="00F9488F" w:rsidRPr="002B7913">
        <w:rPr>
          <w:rFonts w:ascii="Avenir Book" w:hAnsi="Avenir Book"/>
          <w:sz w:val="20"/>
          <w:szCs w:val="20"/>
        </w:rPr>
        <w:t xml:space="preserve"> purposes</w:t>
      </w:r>
      <w:r w:rsidR="00F0298B" w:rsidRPr="002B7913">
        <w:rPr>
          <w:rFonts w:ascii="Avenir Book" w:hAnsi="Avenir Book"/>
          <w:sz w:val="20"/>
          <w:szCs w:val="20"/>
        </w:rPr>
        <w:t>,</w:t>
      </w:r>
      <w:r w:rsidR="00761149" w:rsidRPr="002B7913">
        <w:rPr>
          <w:rFonts w:ascii="Avenir Book" w:hAnsi="Avenir Book"/>
          <w:sz w:val="20"/>
          <w:szCs w:val="20"/>
        </w:rPr>
        <w:t xml:space="preserve"> </w:t>
      </w:r>
      <w:r w:rsidRPr="002B7913">
        <w:rPr>
          <w:rFonts w:ascii="Avenir Book" w:hAnsi="Avenir Book"/>
          <w:sz w:val="20"/>
          <w:szCs w:val="20"/>
        </w:rPr>
        <w:t xml:space="preserve">was </w:t>
      </w:r>
      <w:r w:rsidR="00A7112B" w:rsidRPr="002B7913">
        <w:rPr>
          <w:rFonts w:ascii="Avenir Book" w:hAnsi="Avenir Book"/>
          <w:sz w:val="20"/>
          <w:szCs w:val="20"/>
        </w:rPr>
        <w:t>made possible by the introduction of smaller</w:t>
      </w:r>
      <w:r w:rsidR="00C96AF0" w:rsidRPr="002B7913">
        <w:rPr>
          <w:rFonts w:ascii="Avenir Book" w:hAnsi="Avenir Book"/>
          <w:sz w:val="20"/>
          <w:szCs w:val="20"/>
        </w:rPr>
        <w:t>,</w:t>
      </w:r>
      <w:r w:rsidR="00A7112B" w:rsidRPr="002B7913">
        <w:rPr>
          <w:rFonts w:ascii="Avenir Book" w:hAnsi="Avenir Book"/>
          <w:sz w:val="20"/>
          <w:szCs w:val="20"/>
        </w:rPr>
        <w:t xml:space="preserve"> more affordable video came</w:t>
      </w:r>
      <w:r w:rsidR="000C5E5E" w:rsidRPr="002B7913">
        <w:rPr>
          <w:rFonts w:ascii="Avenir Book" w:hAnsi="Avenir Book"/>
          <w:sz w:val="20"/>
          <w:szCs w:val="20"/>
        </w:rPr>
        <w:t xml:space="preserve">ras, camcorders, </w:t>
      </w:r>
      <w:r w:rsidR="00761149" w:rsidRPr="002B7913">
        <w:rPr>
          <w:rFonts w:ascii="Avenir Book" w:hAnsi="Avenir Book"/>
          <w:sz w:val="20"/>
          <w:szCs w:val="20"/>
        </w:rPr>
        <w:t>in the mid-1980s</w:t>
      </w:r>
      <w:r w:rsidR="00A7112B" w:rsidRPr="002B7913">
        <w:rPr>
          <w:rFonts w:ascii="Avenir Book" w:hAnsi="Avenir Book"/>
          <w:sz w:val="20"/>
          <w:szCs w:val="20"/>
        </w:rPr>
        <w:t xml:space="preserve">.  </w:t>
      </w:r>
      <w:r w:rsidR="00424A38" w:rsidRPr="002B7913">
        <w:rPr>
          <w:rFonts w:ascii="Avenir Book" w:hAnsi="Avenir Book"/>
          <w:sz w:val="20"/>
          <w:szCs w:val="20"/>
        </w:rPr>
        <w:t>To edit the footage</w:t>
      </w:r>
      <w:r w:rsidR="00F9488F" w:rsidRPr="002B7913">
        <w:rPr>
          <w:rFonts w:ascii="Avenir Book" w:hAnsi="Avenir Book"/>
          <w:sz w:val="20"/>
          <w:szCs w:val="20"/>
        </w:rPr>
        <w:t xml:space="preserve"> </w:t>
      </w:r>
      <w:r w:rsidR="00A7112B" w:rsidRPr="002B7913">
        <w:rPr>
          <w:rFonts w:ascii="Avenir Book" w:hAnsi="Avenir Book"/>
          <w:sz w:val="20"/>
          <w:szCs w:val="20"/>
        </w:rPr>
        <w:t xml:space="preserve">we would </w:t>
      </w:r>
      <w:r w:rsidR="00F9488F" w:rsidRPr="002B7913">
        <w:rPr>
          <w:rFonts w:ascii="Avenir Book" w:hAnsi="Avenir Book"/>
          <w:sz w:val="20"/>
          <w:szCs w:val="20"/>
        </w:rPr>
        <w:t xml:space="preserve">beg, borrow or </w:t>
      </w:r>
      <w:r w:rsidR="000C5E5E" w:rsidRPr="002B7913">
        <w:rPr>
          <w:rFonts w:ascii="Avenir Book" w:hAnsi="Avenir Book"/>
          <w:sz w:val="20"/>
          <w:szCs w:val="20"/>
        </w:rPr>
        <w:t>steal time off-hours</w:t>
      </w:r>
      <w:r w:rsidR="00F9488F" w:rsidRPr="002B7913">
        <w:rPr>
          <w:rFonts w:ascii="Avenir Book" w:hAnsi="Avenir Book"/>
          <w:sz w:val="20"/>
          <w:szCs w:val="20"/>
        </w:rPr>
        <w:t xml:space="preserve"> </w:t>
      </w:r>
      <w:r w:rsidR="000C5E5E" w:rsidRPr="002B7913">
        <w:rPr>
          <w:rFonts w:ascii="Avenir Book" w:hAnsi="Avenir Book"/>
          <w:sz w:val="20"/>
          <w:szCs w:val="20"/>
        </w:rPr>
        <w:t xml:space="preserve">at </w:t>
      </w:r>
      <w:r w:rsidR="00A7112B" w:rsidRPr="002B7913">
        <w:rPr>
          <w:rFonts w:ascii="Avenir Book" w:hAnsi="Avenir Book"/>
          <w:sz w:val="20"/>
          <w:szCs w:val="20"/>
        </w:rPr>
        <w:t>editing facilities</w:t>
      </w:r>
      <w:r w:rsidR="000C5E5E" w:rsidRPr="002B7913">
        <w:rPr>
          <w:rFonts w:ascii="Avenir Book" w:hAnsi="Avenir Book"/>
          <w:sz w:val="20"/>
          <w:szCs w:val="20"/>
        </w:rPr>
        <w:t xml:space="preserve"> any </w:t>
      </w:r>
      <w:r w:rsidR="00C96AF0" w:rsidRPr="002B7913">
        <w:rPr>
          <w:rFonts w:ascii="Avenir Book" w:hAnsi="Avenir Book"/>
          <w:sz w:val="20"/>
          <w:szCs w:val="20"/>
        </w:rPr>
        <w:t xml:space="preserve">one </w:t>
      </w:r>
      <w:r w:rsidR="00800708" w:rsidRPr="002B7913">
        <w:rPr>
          <w:rFonts w:ascii="Avenir Book" w:hAnsi="Avenir Book"/>
          <w:sz w:val="20"/>
          <w:szCs w:val="20"/>
        </w:rPr>
        <w:t>of</w:t>
      </w:r>
      <w:r w:rsidR="000C5E5E" w:rsidRPr="002B7913">
        <w:rPr>
          <w:rFonts w:ascii="Avenir Book" w:hAnsi="Avenir Book"/>
          <w:sz w:val="20"/>
          <w:szCs w:val="20"/>
        </w:rPr>
        <w:t xml:space="preserve"> us had access to or were </w:t>
      </w:r>
      <w:r w:rsidR="00A7112B" w:rsidRPr="002B7913">
        <w:rPr>
          <w:rFonts w:ascii="Avenir Book" w:hAnsi="Avenir Book"/>
          <w:sz w:val="20"/>
          <w:szCs w:val="20"/>
        </w:rPr>
        <w:t>aff</w:t>
      </w:r>
      <w:r w:rsidR="00800708" w:rsidRPr="002B7913">
        <w:rPr>
          <w:rFonts w:ascii="Avenir Book" w:hAnsi="Avenir Book"/>
          <w:sz w:val="20"/>
          <w:szCs w:val="20"/>
        </w:rPr>
        <w:t>iliated</w:t>
      </w:r>
      <w:r w:rsidR="000C5E5E" w:rsidRPr="002B7913">
        <w:rPr>
          <w:rFonts w:ascii="Avenir Book" w:hAnsi="Avenir Book"/>
          <w:sz w:val="20"/>
          <w:szCs w:val="20"/>
        </w:rPr>
        <w:t xml:space="preserve"> with at the time, </w:t>
      </w:r>
      <w:r w:rsidR="00A7112B" w:rsidRPr="002B7913">
        <w:rPr>
          <w:rFonts w:ascii="Avenir Book" w:hAnsi="Avenir Book"/>
          <w:sz w:val="20"/>
          <w:szCs w:val="20"/>
        </w:rPr>
        <w:t>notably Gay Men’s Health Crisis, Deep Dish TV</w:t>
      </w:r>
      <w:r w:rsidR="000C5E5E" w:rsidRPr="002B7913">
        <w:rPr>
          <w:rFonts w:ascii="Avenir Book" w:hAnsi="Avenir Book"/>
          <w:sz w:val="20"/>
          <w:szCs w:val="20"/>
        </w:rPr>
        <w:t>,</w:t>
      </w:r>
      <w:r w:rsidR="00A7112B" w:rsidRPr="002B7913">
        <w:rPr>
          <w:rFonts w:ascii="Avenir Book" w:hAnsi="Avenir Book"/>
          <w:sz w:val="20"/>
          <w:szCs w:val="20"/>
        </w:rPr>
        <w:t xml:space="preserve"> and Electronic Arts Intermix.</w:t>
      </w:r>
      <w:r w:rsidR="006F25B7" w:rsidRPr="002B7913">
        <w:rPr>
          <w:rFonts w:ascii="Avenir Book" w:hAnsi="Avenir Book"/>
          <w:sz w:val="20"/>
          <w:szCs w:val="20"/>
        </w:rPr>
        <w:t xml:space="preserve"> </w:t>
      </w:r>
    </w:p>
    <w:p w14:paraId="7A468772" w14:textId="77777777" w:rsidR="00F9488F" w:rsidRPr="002B7913" w:rsidRDefault="00F9488F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1B3BD903" w14:textId="662284AE" w:rsidR="005F61F3" w:rsidRPr="002B7913" w:rsidRDefault="00424A38" w:rsidP="00C345BB">
      <w:pPr>
        <w:spacing w:line="276" w:lineRule="auto"/>
        <w:rPr>
          <w:rFonts w:ascii="Avenir Book" w:hAnsi="Avenir Book"/>
          <w:i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 xml:space="preserve">We knew then </w:t>
      </w:r>
      <w:r w:rsidR="005B57A6" w:rsidRPr="002B7913">
        <w:rPr>
          <w:rFonts w:ascii="Avenir Book" w:hAnsi="Avenir Book"/>
          <w:sz w:val="20"/>
          <w:szCs w:val="20"/>
        </w:rPr>
        <w:t>our</w:t>
      </w:r>
      <w:r w:rsidRPr="002B7913">
        <w:rPr>
          <w:rFonts w:ascii="Avenir Book" w:hAnsi="Avenir Book"/>
          <w:sz w:val="20"/>
          <w:szCs w:val="20"/>
        </w:rPr>
        <w:t xml:space="preserve"> work</w:t>
      </w:r>
      <w:r w:rsidR="00BD7818" w:rsidRPr="002B7913">
        <w:rPr>
          <w:rFonts w:ascii="Avenir Book" w:hAnsi="Avenir Book"/>
          <w:sz w:val="20"/>
          <w:szCs w:val="20"/>
        </w:rPr>
        <w:t xml:space="preserve"> had to achieve many things, and</w:t>
      </w:r>
      <w:r w:rsidRPr="002B7913">
        <w:rPr>
          <w:rFonts w:ascii="Avenir Book" w:hAnsi="Avenir Book"/>
          <w:sz w:val="20"/>
          <w:szCs w:val="20"/>
        </w:rPr>
        <w:t xml:space="preserve"> looking back my sense is that it did.</w:t>
      </w:r>
      <w:r w:rsidR="005B57A6" w:rsidRPr="002B7913">
        <w:rPr>
          <w:rFonts w:ascii="Avenir Book" w:hAnsi="Avenir Book"/>
          <w:sz w:val="20"/>
          <w:szCs w:val="20"/>
        </w:rPr>
        <w:t xml:space="preserve">  </w:t>
      </w:r>
      <w:r w:rsidR="006F25B7" w:rsidRPr="002B7913">
        <w:rPr>
          <w:rFonts w:ascii="Avenir Book" w:hAnsi="Avenir Book"/>
          <w:sz w:val="20"/>
          <w:szCs w:val="20"/>
        </w:rPr>
        <w:t xml:space="preserve">I can </w:t>
      </w:r>
      <w:r w:rsidR="005B57A6" w:rsidRPr="002B7913">
        <w:rPr>
          <w:rFonts w:ascii="Avenir Book" w:hAnsi="Avenir Book"/>
          <w:sz w:val="20"/>
          <w:szCs w:val="20"/>
        </w:rPr>
        <w:t>recognize</w:t>
      </w:r>
      <w:r w:rsidR="006F25B7" w:rsidRPr="002B7913">
        <w:rPr>
          <w:rFonts w:ascii="Avenir Book" w:hAnsi="Avenir Book"/>
          <w:sz w:val="20"/>
          <w:szCs w:val="20"/>
        </w:rPr>
        <w:t xml:space="preserve"> </w:t>
      </w:r>
      <w:r w:rsidR="00CC1505" w:rsidRPr="002B7913">
        <w:rPr>
          <w:rFonts w:ascii="Avenir Book" w:hAnsi="Avenir Book"/>
          <w:sz w:val="20"/>
          <w:szCs w:val="20"/>
        </w:rPr>
        <w:t xml:space="preserve">now </w:t>
      </w:r>
      <w:r w:rsidR="006F25B7" w:rsidRPr="002B7913">
        <w:rPr>
          <w:rFonts w:ascii="Avenir Book" w:hAnsi="Avenir Book"/>
          <w:sz w:val="20"/>
          <w:szCs w:val="20"/>
        </w:rPr>
        <w:t xml:space="preserve">that in a </w:t>
      </w:r>
      <w:r w:rsidR="00D93BB8" w:rsidRPr="002B7913">
        <w:rPr>
          <w:rFonts w:ascii="Avenir Book" w:hAnsi="Avenir Book"/>
          <w:sz w:val="20"/>
          <w:szCs w:val="20"/>
        </w:rPr>
        <w:t xml:space="preserve">very practical and pertinent </w:t>
      </w:r>
      <w:r w:rsidR="006F25B7" w:rsidRPr="002B7913">
        <w:rPr>
          <w:rFonts w:ascii="Avenir Book" w:hAnsi="Avenir Book"/>
          <w:sz w:val="20"/>
          <w:szCs w:val="20"/>
        </w:rPr>
        <w:t xml:space="preserve">way </w:t>
      </w:r>
      <w:r w:rsidR="00F0298B" w:rsidRPr="002B7913">
        <w:rPr>
          <w:rFonts w:ascii="Avenir Book" w:hAnsi="Avenir Book"/>
          <w:sz w:val="20"/>
          <w:szCs w:val="20"/>
        </w:rPr>
        <w:t>organization</w:t>
      </w:r>
      <w:r w:rsidR="00F9488F" w:rsidRPr="002B7913">
        <w:rPr>
          <w:rFonts w:ascii="Avenir Book" w:hAnsi="Avenir Book"/>
          <w:sz w:val="20"/>
          <w:szCs w:val="20"/>
        </w:rPr>
        <w:t xml:space="preserve">, </w:t>
      </w:r>
      <w:r w:rsidR="00F0298B" w:rsidRPr="002B7913">
        <w:rPr>
          <w:rFonts w:ascii="Avenir Book" w:hAnsi="Avenir Book"/>
          <w:sz w:val="20"/>
          <w:szCs w:val="20"/>
        </w:rPr>
        <w:t>documentation</w:t>
      </w:r>
      <w:r w:rsidR="00C636AE" w:rsidRPr="002B7913">
        <w:rPr>
          <w:rFonts w:ascii="Avenir Book" w:hAnsi="Avenir Book"/>
          <w:sz w:val="20"/>
          <w:szCs w:val="20"/>
        </w:rPr>
        <w:t xml:space="preserve">, </w:t>
      </w:r>
      <w:r w:rsidR="00D93BB8" w:rsidRPr="002B7913">
        <w:rPr>
          <w:rFonts w:ascii="Avenir Book" w:hAnsi="Avenir Book"/>
          <w:sz w:val="20"/>
          <w:szCs w:val="20"/>
        </w:rPr>
        <w:t>production</w:t>
      </w:r>
      <w:r w:rsidR="00C636AE" w:rsidRPr="002B7913">
        <w:rPr>
          <w:rFonts w:ascii="Avenir Book" w:hAnsi="Avenir Book"/>
          <w:sz w:val="20"/>
          <w:szCs w:val="20"/>
        </w:rPr>
        <w:t xml:space="preserve">, education, </w:t>
      </w:r>
      <w:r w:rsidR="00F9488F" w:rsidRPr="002B7913">
        <w:rPr>
          <w:rFonts w:ascii="Avenir Book" w:hAnsi="Avenir Book"/>
          <w:sz w:val="20"/>
          <w:szCs w:val="20"/>
        </w:rPr>
        <w:t xml:space="preserve">outreach, </w:t>
      </w:r>
      <w:r w:rsidR="00C636AE" w:rsidRPr="002B7913">
        <w:rPr>
          <w:rFonts w:ascii="Avenir Book" w:hAnsi="Avenir Book"/>
          <w:sz w:val="20"/>
          <w:szCs w:val="20"/>
        </w:rPr>
        <w:t xml:space="preserve">and empowerment </w:t>
      </w:r>
      <w:r w:rsidR="006F25B7" w:rsidRPr="002B7913">
        <w:rPr>
          <w:rFonts w:ascii="Avenir Book" w:hAnsi="Avenir Book"/>
          <w:sz w:val="20"/>
          <w:szCs w:val="20"/>
        </w:rPr>
        <w:t xml:space="preserve">were </w:t>
      </w:r>
      <w:r w:rsidR="00F0298B" w:rsidRPr="002B7913">
        <w:rPr>
          <w:rFonts w:ascii="Avenir Book" w:hAnsi="Avenir Book"/>
          <w:sz w:val="20"/>
          <w:szCs w:val="20"/>
        </w:rPr>
        <w:t xml:space="preserve">all </w:t>
      </w:r>
      <w:r w:rsidR="006F25B7" w:rsidRPr="002B7913">
        <w:rPr>
          <w:rFonts w:ascii="Avenir Book" w:hAnsi="Avenir Book"/>
          <w:sz w:val="20"/>
          <w:szCs w:val="20"/>
        </w:rPr>
        <w:t xml:space="preserve">of a piece. </w:t>
      </w:r>
      <w:r w:rsidR="005F61F3" w:rsidRPr="002B7913">
        <w:rPr>
          <w:rFonts w:ascii="Avenir Book" w:hAnsi="Avenir Book"/>
          <w:sz w:val="20"/>
          <w:szCs w:val="20"/>
        </w:rPr>
        <w:t xml:space="preserve"> </w:t>
      </w:r>
    </w:p>
    <w:p w14:paraId="3CC5B2C0" w14:textId="77777777" w:rsidR="00A7112B" w:rsidRPr="002B7913" w:rsidRDefault="00A7112B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21E9273C" w14:textId="2AB43D64" w:rsidR="00A7112B" w:rsidRPr="002B7913" w:rsidRDefault="00A7112B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 xml:space="preserve">I had not seen the two Sister Mary Corita documentaries, but the reason for pairing them with </w:t>
      </w:r>
      <w:proofErr w:type="spellStart"/>
      <w:r w:rsidRPr="002B7913">
        <w:rPr>
          <w:rFonts w:ascii="Avenir Book" w:hAnsi="Avenir Book"/>
          <w:sz w:val="20"/>
          <w:szCs w:val="20"/>
        </w:rPr>
        <w:t>TCH</w:t>
      </w:r>
      <w:proofErr w:type="spellEnd"/>
      <w:r w:rsidRPr="002B7913">
        <w:rPr>
          <w:rFonts w:ascii="Avenir Book" w:hAnsi="Avenir Book"/>
          <w:sz w:val="20"/>
          <w:szCs w:val="20"/>
        </w:rPr>
        <w:t xml:space="preserve"> by Jason and Julie </w:t>
      </w:r>
      <w:r w:rsidR="00800708" w:rsidRPr="002B7913">
        <w:rPr>
          <w:rFonts w:ascii="Avenir Book" w:hAnsi="Avenir Book"/>
          <w:sz w:val="20"/>
          <w:szCs w:val="20"/>
        </w:rPr>
        <w:t>was</w:t>
      </w:r>
      <w:r w:rsidRPr="002B7913">
        <w:rPr>
          <w:rFonts w:ascii="Avenir Book" w:hAnsi="Avenir Book"/>
          <w:sz w:val="20"/>
          <w:szCs w:val="20"/>
        </w:rPr>
        <w:t xml:space="preserve"> immedi</w:t>
      </w:r>
      <w:r w:rsidR="00F0298B" w:rsidRPr="002B7913">
        <w:rPr>
          <w:rFonts w:ascii="Avenir Book" w:hAnsi="Avenir Book"/>
          <w:sz w:val="20"/>
          <w:szCs w:val="20"/>
        </w:rPr>
        <w:t>ately apparent.  What correlate</w:t>
      </w:r>
      <w:r w:rsidRPr="002B7913">
        <w:rPr>
          <w:rFonts w:ascii="Avenir Book" w:hAnsi="Avenir Book"/>
          <w:sz w:val="20"/>
          <w:szCs w:val="20"/>
        </w:rPr>
        <w:t xml:space="preserve"> </w:t>
      </w:r>
      <w:r w:rsidR="00460868" w:rsidRPr="002B7913">
        <w:rPr>
          <w:rFonts w:ascii="Avenir Book" w:hAnsi="Avenir Book"/>
          <w:sz w:val="20"/>
          <w:szCs w:val="20"/>
        </w:rPr>
        <w:t xml:space="preserve">the tapes </w:t>
      </w:r>
      <w:r w:rsidRPr="002B7913">
        <w:rPr>
          <w:rFonts w:ascii="Avenir Book" w:hAnsi="Avenir Book"/>
          <w:sz w:val="20"/>
          <w:szCs w:val="20"/>
        </w:rPr>
        <w:t xml:space="preserve">for me </w:t>
      </w:r>
      <w:r w:rsidR="005B57A6" w:rsidRPr="002B7913">
        <w:rPr>
          <w:rFonts w:ascii="Avenir Book" w:hAnsi="Avenir Book"/>
          <w:sz w:val="20"/>
          <w:szCs w:val="20"/>
        </w:rPr>
        <w:t>are</w:t>
      </w:r>
      <w:r w:rsidR="00460868" w:rsidRPr="002B7913">
        <w:rPr>
          <w:rFonts w:ascii="Avenir Book" w:hAnsi="Avenir Book"/>
          <w:sz w:val="20"/>
          <w:szCs w:val="20"/>
        </w:rPr>
        <w:t xml:space="preserve"> the instructional aspect and the </w:t>
      </w:r>
      <w:r w:rsidRPr="002B7913">
        <w:rPr>
          <w:rFonts w:ascii="Avenir Book" w:hAnsi="Avenir Book"/>
          <w:sz w:val="20"/>
          <w:szCs w:val="20"/>
        </w:rPr>
        <w:t>re</w:t>
      </w:r>
      <w:r w:rsidR="00800708" w:rsidRPr="002B7913">
        <w:rPr>
          <w:rFonts w:ascii="Avenir Book" w:hAnsi="Avenir Book"/>
          <w:sz w:val="20"/>
          <w:szCs w:val="20"/>
        </w:rPr>
        <w:t>flexive</w:t>
      </w:r>
      <w:r w:rsidR="00F0298B" w:rsidRPr="002B7913">
        <w:rPr>
          <w:rFonts w:ascii="Avenir Book" w:hAnsi="Avenir Book"/>
          <w:sz w:val="20"/>
          <w:szCs w:val="20"/>
        </w:rPr>
        <w:t xml:space="preserve"> form, practicing</w:t>
      </w:r>
      <w:r w:rsidR="00460868" w:rsidRPr="002B7913">
        <w:rPr>
          <w:rFonts w:ascii="Avenir Book" w:hAnsi="Avenir Book"/>
          <w:sz w:val="20"/>
          <w:szCs w:val="20"/>
        </w:rPr>
        <w:t xml:space="preserve"> </w:t>
      </w:r>
      <w:r w:rsidR="00800708" w:rsidRPr="002B7913">
        <w:rPr>
          <w:rFonts w:ascii="Avenir Book" w:hAnsi="Avenir Book"/>
          <w:sz w:val="20"/>
          <w:szCs w:val="20"/>
        </w:rPr>
        <w:t xml:space="preserve">the </w:t>
      </w:r>
      <w:r w:rsidR="00460868" w:rsidRPr="002B7913">
        <w:rPr>
          <w:rFonts w:ascii="Avenir Book" w:hAnsi="Avenir Book"/>
          <w:sz w:val="20"/>
          <w:szCs w:val="20"/>
        </w:rPr>
        <w:t xml:space="preserve">very </w:t>
      </w:r>
      <w:r w:rsidR="00800708" w:rsidRPr="002B7913">
        <w:rPr>
          <w:rFonts w:ascii="Avenir Book" w:hAnsi="Avenir Book"/>
          <w:sz w:val="20"/>
          <w:szCs w:val="20"/>
        </w:rPr>
        <w:t>principles</w:t>
      </w:r>
      <w:r w:rsidR="00460868" w:rsidRPr="002B7913">
        <w:rPr>
          <w:rFonts w:ascii="Avenir Book" w:hAnsi="Avenir Book"/>
          <w:sz w:val="20"/>
          <w:szCs w:val="20"/>
        </w:rPr>
        <w:t xml:space="preserve"> they espouse, </w:t>
      </w:r>
      <w:r w:rsidR="00800708" w:rsidRPr="002B7913">
        <w:rPr>
          <w:rFonts w:ascii="Avenir Book" w:hAnsi="Avenir Book"/>
          <w:sz w:val="20"/>
          <w:szCs w:val="20"/>
        </w:rPr>
        <w:t xml:space="preserve">but </w:t>
      </w:r>
      <w:r w:rsidR="00254C7D" w:rsidRPr="002B7913">
        <w:rPr>
          <w:rFonts w:ascii="Avenir Book" w:hAnsi="Avenir Book"/>
          <w:sz w:val="20"/>
          <w:szCs w:val="20"/>
        </w:rPr>
        <w:t xml:space="preserve">also </w:t>
      </w:r>
      <w:r w:rsidR="00800708" w:rsidRPr="002B7913">
        <w:rPr>
          <w:rFonts w:ascii="Avenir Book" w:hAnsi="Avenir Book"/>
          <w:sz w:val="20"/>
          <w:szCs w:val="20"/>
        </w:rPr>
        <w:t>something</w:t>
      </w:r>
      <w:r w:rsidRPr="002B7913">
        <w:rPr>
          <w:rFonts w:ascii="Avenir Book" w:hAnsi="Avenir Book"/>
          <w:sz w:val="20"/>
          <w:szCs w:val="20"/>
        </w:rPr>
        <w:t xml:space="preserve"> </w:t>
      </w:r>
      <w:proofErr w:type="gramStart"/>
      <w:r w:rsidRPr="002B7913">
        <w:rPr>
          <w:rFonts w:ascii="Avenir Book" w:hAnsi="Avenir Book"/>
          <w:sz w:val="20"/>
          <w:szCs w:val="20"/>
        </w:rPr>
        <w:t>like</w:t>
      </w:r>
      <w:proofErr w:type="gramEnd"/>
      <w:r w:rsidRPr="002B7913">
        <w:rPr>
          <w:rFonts w:ascii="Avenir Book" w:hAnsi="Avenir Book"/>
          <w:sz w:val="20"/>
          <w:szCs w:val="20"/>
        </w:rPr>
        <w:t xml:space="preserve"> </w:t>
      </w:r>
      <w:r w:rsidR="00254C7D" w:rsidRPr="002B7913">
        <w:rPr>
          <w:rFonts w:ascii="Avenir Book" w:hAnsi="Avenir Book"/>
          <w:sz w:val="20"/>
          <w:szCs w:val="20"/>
        </w:rPr>
        <w:t>the power of words</w:t>
      </w:r>
      <w:r w:rsidR="00CC1505" w:rsidRPr="002B7913">
        <w:rPr>
          <w:rFonts w:ascii="Avenir Book" w:hAnsi="Avenir Book"/>
          <w:sz w:val="20"/>
          <w:szCs w:val="20"/>
        </w:rPr>
        <w:t xml:space="preserve"> a</w:t>
      </w:r>
      <w:r w:rsidRPr="002B7913">
        <w:rPr>
          <w:rFonts w:ascii="Avenir Book" w:hAnsi="Avenir Book"/>
          <w:sz w:val="20"/>
          <w:szCs w:val="20"/>
        </w:rPr>
        <w:t xml:space="preserve">nd </w:t>
      </w:r>
      <w:r w:rsidR="00CC1505" w:rsidRPr="002B7913">
        <w:rPr>
          <w:rFonts w:ascii="Avenir Book" w:hAnsi="Avenir Book"/>
          <w:sz w:val="20"/>
          <w:szCs w:val="20"/>
        </w:rPr>
        <w:t>democracy at work.</w:t>
      </w:r>
    </w:p>
    <w:p w14:paraId="247155F6" w14:textId="77777777" w:rsidR="005B1450" w:rsidRPr="002B7913" w:rsidRDefault="005B1450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4A504FDA" w14:textId="6A93820A" w:rsidR="00800708" w:rsidRPr="002B7913" w:rsidRDefault="00800708" w:rsidP="00C345BB">
      <w:pPr>
        <w:spacing w:line="276" w:lineRule="auto"/>
        <w:rPr>
          <w:rFonts w:ascii="Avenir Book" w:hAnsi="Avenir Book"/>
          <w:sz w:val="20"/>
          <w:szCs w:val="20"/>
        </w:rPr>
      </w:pPr>
      <w:r w:rsidRPr="002B7913">
        <w:rPr>
          <w:rFonts w:ascii="Avenir Book" w:hAnsi="Avenir Book"/>
          <w:sz w:val="20"/>
          <w:szCs w:val="20"/>
        </w:rPr>
        <w:t xml:space="preserve">I want to thank Julie and Jason for the opportunity </w:t>
      </w:r>
      <w:r w:rsidR="008D6F84" w:rsidRPr="002B7913">
        <w:rPr>
          <w:rFonts w:ascii="Avenir Book" w:hAnsi="Avenir Book"/>
          <w:sz w:val="20"/>
          <w:szCs w:val="20"/>
        </w:rPr>
        <w:t xml:space="preserve">to introduce </w:t>
      </w:r>
      <w:r w:rsidR="00CC1505" w:rsidRPr="002B7913">
        <w:rPr>
          <w:rFonts w:ascii="Avenir Book" w:hAnsi="Avenir Book"/>
          <w:sz w:val="20"/>
          <w:szCs w:val="20"/>
        </w:rPr>
        <w:t>these tapes</w:t>
      </w:r>
      <w:r w:rsidR="008D6F84" w:rsidRPr="002B7913">
        <w:rPr>
          <w:rFonts w:ascii="Avenir Book" w:hAnsi="Avenir Book"/>
          <w:sz w:val="20"/>
          <w:szCs w:val="20"/>
        </w:rPr>
        <w:t xml:space="preserve"> to you, </w:t>
      </w:r>
      <w:r w:rsidR="00CC1505" w:rsidRPr="002B7913">
        <w:rPr>
          <w:rFonts w:ascii="Avenir Book" w:hAnsi="Avenir Book"/>
          <w:sz w:val="20"/>
          <w:szCs w:val="20"/>
        </w:rPr>
        <w:t xml:space="preserve">for the chance </w:t>
      </w:r>
      <w:r w:rsidR="005B57A6" w:rsidRPr="002B7913">
        <w:rPr>
          <w:rFonts w:ascii="Avenir Book" w:hAnsi="Avenir Book"/>
          <w:sz w:val="20"/>
          <w:szCs w:val="20"/>
        </w:rPr>
        <w:t xml:space="preserve">to bear witness again, </w:t>
      </w:r>
      <w:r w:rsidR="00D93BB8" w:rsidRPr="002B7913">
        <w:rPr>
          <w:rFonts w:ascii="Avenir Book" w:hAnsi="Avenir Book"/>
          <w:sz w:val="20"/>
          <w:szCs w:val="20"/>
        </w:rPr>
        <w:t xml:space="preserve">and </w:t>
      </w:r>
      <w:r w:rsidR="008D6F84" w:rsidRPr="002B7913">
        <w:rPr>
          <w:rFonts w:ascii="Avenir Book" w:hAnsi="Avenir Book"/>
          <w:sz w:val="20"/>
          <w:szCs w:val="20"/>
        </w:rPr>
        <w:t>to be reminded</w:t>
      </w:r>
      <w:r w:rsidR="00D93BB8" w:rsidRPr="002B7913">
        <w:rPr>
          <w:rFonts w:ascii="Avenir Book" w:hAnsi="Avenir Book"/>
          <w:sz w:val="20"/>
          <w:szCs w:val="20"/>
        </w:rPr>
        <w:t xml:space="preserve"> –</w:t>
      </w:r>
      <w:r w:rsidR="00A2107E" w:rsidRPr="002B7913">
        <w:rPr>
          <w:rFonts w:ascii="Avenir Book" w:hAnsi="Avenir Book"/>
          <w:sz w:val="20"/>
          <w:szCs w:val="20"/>
        </w:rPr>
        <w:t xml:space="preserve"> not</w:t>
      </w:r>
      <w:r w:rsidR="008D6F84" w:rsidRPr="002B7913">
        <w:rPr>
          <w:rFonts w:ascii="Avenir Book" w:hAnsi="Avenir Book"/>
          <w:sz w:val="20"/>
          <w:szCs w:val="20"/>
        </w:rPr>
        <w:t xml:space="preserve"> of the neglect and dereliction of leadership</w:t>
      </w:r>
      <w:r w:rsidR="005B57A6" w:rsidRPr="002B7913">
        <w:rPr>
          <w:rFonts w:ascii="Avenir Book" w:hAnsi="Avenir Book"/>
          <w:sz w:val="20"/>
          <w:szCs w:val="20"/>
        </w:rPr>
        <w:t>,</w:t>
      </w:r>
      <w:r w:rsidR="008D6F84" w:rsidRPr="002B7913">
        <w:rPr>
          <w:rFonts w:ascii="Avenir Book" w:hAnsi="Avenir Book"/>
          <w:sz w:val="20"/>
          <w:szCs w:val="20"/>
        </w:rPr>
        <w:t xml:space="preserve"> </w:t>
      </w:r>
      <w:r w:rsidR="00D93BB8" w:rsidRPr="002B7913">
        <w:rPr>
          <w:rFonts w:ascii="Avenir Book" w:hAnsi="Avenir Book"/>
          <w:sz w:val="20"/>
          <w:szCs w:val="20"/>
        </w:rPr>
        <w:t xml:space="preserve">the crisis of democracy, </w:t>
      </w:r>
      <w:r w:rsidR="008D6F84" w:rsidRPr="002B7913">
        <w:rPr>
          <w:rFonts w:ascii="Avenir Book" w:hAnsi="Avenir Book"/>
          <w:sz w:val="20"/>
          <w:szCs w:val="20"/>
        </w:rPr>
        <w:t xml:space="preserve">and </w:t>
      </w:r>
      <w:r w:rsidR="005B57A6" w:rsidRPr="002B7913">
        <w:rPr>
          <w:rFonts w:ascii="Avenir Book" w:hAnsi="Avenir Book"/>
          <w:sz w:val="20"/>
          <w:szCs w:val="20"/>
        </w:rPr>
        <w:t xml:space="preserve">the seismic </w:t>
      </w:r>
      <w:r w:rsidR="008D6F84" w:rsidRPr="002B7913">
        <w:rPr>
          <w:rFonts w:ascii="Avenir Book" w:hAnsi="Avenir Book"/>
          <w:sz w:val="20"/>
          <w:szCs w:val="20"/>
        </w:rPr>
        <w:t>loss</w:t>
      </w:r>
      <w:r w:rsidR="00D93BB8" w:rsidRPr="002B7913">
        <w:rPr>
          <w:rFonts w:ascii="Avenir Book" w:hAnsi="Avenir Book"/>
          <w:sz w:val="20"/>
          <w:szCs w:val="20"/>
        </w:rPr>
        <w:t xml:space="preserve"> </w:t>
      </w:r>
      <w:r w:rsidR="00D93BB8" w:rsidRPr="002B7913">
        <w:rPr>
          <w:rFonts w:ascii="Avenir Book" w:hAnsi="Avenir Book"/>
          <w:sz w:val="20"/>
          <w:szCs w:val="20"/>
        </w:rPr>
        <w:softHyphen/>
      </w:r>
      <w:r w:rsidR="00D93BB8" w:rsidRPr="002B7913">
        <w:rPr>
          <w:rFonts w:ascii="Avenir Book" w:hAnsi="Avenir Book"/>
          <w:sz w:val="20"/>
          <w:szCs w:val="20"/>
        </w:rPr>
        <w:softHyphen/>
        <w:t xml:space="preserve">– </w:t>
      </w:r>
      <w:r w:rsidR="008D6F84" w:rsidRPr="002B7913">
        <w:rPr>
          <w:rFonts w:ascii="Avenir Book" w:hAnsi="Avenir Book"/>
          <w:sz w:val="20"/>
          <w:szCs w:val="20"/>
        </w:rPr>
        <w:t xml:space="preserve">but the </w:t>
      </w:r>
      <w:r w:rsidR="00C26AC7" w:rsidRPr="002B7913">
        <w:rPr>
          <w:rFonts w:ascii="Avenir Book" w:hAnsi="Avenir Book"/>
          <w:sz w:val="20"/>
          <w:szCs w:val="20"/>
        </w:rPr>
        <w:t xml:space="preserve">fury, </w:t>
      </w:r>
      <w:r w:rsidR="008D6F84" w:rsidRPr="002B7913">
        <w:rPr>
          <w:rFonts w:ascii="Avenir Book" w:hAnsi="Avenir Book"/>
          <w:sz w:val="20"/>
          <w:szCs w:val="20"/>
        </w:rPr>
        <w:t xml:space="preserve">vitality and </w:t>
      </w:r>
      <w:r w:rsidR="006836C8" w:rsidRPr="002B7913">
        <w:rPr>
          <w:rFonts w:ascii="Avenir Book" w:hAnsi="Avenir Book"/>
          <w:sz w:val="20"/>
          <w:szCs w:val="20"/>
        </w:rPr>
        <w:t>efficacy</w:t>
      </w:r>
      <w:r w:rsidR="008D6F84" w:rsidRPr="002B7913">
        <w:rPr>
          <w:rFonts w:ascii="Avenir Book" w:hAnsi="Avenir Book"/>
          <w:sz w:val="20"/>
          <w:szCs w:val="20"/>
        </w:rPr>
        <w:t xml:space="preserve"> of our response to it.  </w:t>
      </w:r>
    </w:p>
    <w:p w14:paraId="2E4F4ECF" w14:textId="77777777" w:rsidR="00CC1505" w:rsidRPr="002B7913" w:rsidRDefault="00CC1505" w:rsidP="00C345BB">
      <w:pPr>
        <w:spacing w:line="276" w:lineRule="auto"/>
        <w:rPr>
          <w:rFonts w:ascii="Avenir Book" w:hAnsi="Avenir Book"/>
          <w:sz w:val="20"/>
          <w:szCs w:val="20"/>
        </w:rPr>
      </w:pPr>
    </w:p>
    <w:p w14:paraId="010C502C" w14:textId="135E9C54" w:rsidR="00484864" w:rsidRPr="002B7913" w:rsidRDefault="00484864" w:rsidP="00C345BB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sectPr w:rsidR="00484864" w:rsidRPr="002B7913" w:rsidSect="00AB70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06818"/>
    <w:rsid w:val="0005471D"/>
    <w:rsid w:val="0006089C"/>
    <w:rsid w:val="00073E2D"/>
    <w:rsid w:val="000C5E5E"/>
    <w:rsid w:val="000F42B8"/>
    <w:rsid w:val="0017047B"/>
    <w:rsid w:val="001824C4"/>
    <w:rsid w:val="001E790B"/>
    <w:rsid w:val="00224918"/>
    <w:rsid w:val="00254C7D"/>
    <w:rsid w:val="00270B76"/>
    <w:rsid w:val="002B43DD"/>
    <w:rsid w:val="002B7913"/>
    <w:rsid w:val="00311329"/>
    <w:rsid w:val="0035158A"/>
    <w:rsid w:val="003536C7"/>
    <w:rsid w:val="003B218A"/>
    <w:rsid w:val="003C3568"/>
    <w:rsid w:val="00424A38"/>
    <w:rsid w:val="00460868"/>
    <w:rsid w:val="004761F3"/>
    <w:rsid w:val="00484864"/>
    <w:rsid w:val="004C5792"/>
    <w:rsid w:val="005465F1"/>
    <w:rsid w:val="005905AD"/>
    <w:rsid w:val="005B1450"/>
    <w:rsid w:val="005B57A6"/>
    <w:rsid w:val="005E266D"/>
    <w:rsid w:val="005F61F3"/>
    <w:rsid w:val="006042EC"/>
    <w:rsid w:val="0062012D"/>
    <w:rsid w:val="006836C8"/>
    <w:rsid w:val="0069108F"/>
    <w:rsid w:val="006A63CC"/>
    <w:rsid w:val="006C1358"/>
    <w:rsid w:val="006F25B7"/>
    <w:rsid w:val="00761149"/>
    <w:rsid w:val="007B2668"/>
    <w:rsid w:val="007F516C"/>
    <w:rsid w:val="00800708"/>
    <w:rsid w:val="008A42E1"/>
    <w:rsid w:val="008D6F84"/>
    <w:rsid w:val="00943A0E"/>
    <w:rsid w:val="00A02EB6"/>
    <w:rsid w:val="00A171E7"/>
    <w:rsid w:val="00A2107E"/>
    <w:rsid w:val="00A7112B"/>
    <w:rsid w:val="00A818A5"/>
    <w:rsid w:val="00AB2C69"/>
    <w:rsid w:val="00AB70F1"/>
    <w:rsid w:val="00B04FF1"/>
    <w:rsid w:val="00B335E7"/>
    <w:rsid w:val="00BC1FF9"/>
    <w:rsid w:val="00BD7818"/>
    <w:rsid w:val="00C07A04"/>
    <w:rsid w:val="00C26AC7"/>
    <w:rsid w:val="00C345BB"/>
    <w:rsid w:val="00C3772A"/>
    <w:rsid w:val="00C37753"/>
    <w:rsid w:val="00C55468"/>
    <w:rsid w:val="00C636AE"/>
    <w:rsid w:val="00C96AF0"/>
    <w:rsid w:val="00CC1505"/>
    <w:rsid w:val="00CF5E23"/>
    <w:rsid w:val="00D029DA"/>
    <w:rsid w:val="00D62ED2"/>
    <w:rsid w:val="00D93BB8"/>
    <w:rsid w:val="00DA2399"/>
    <w:rsid w:val="00E737DC"/>
    <w:rsid w:val="00E92E35"/>
    <w:rsid w:val="00ED5F3B"/>
    <w:rsid w:val="00F0298B"/>
    <w:rsid w:val="00F1470A"/>
    <w:rsid w:val="00F30DE6"/>
    <w:rsid w:val="00F71EAE"/>
    <w:rsid w:val="00F9488F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CC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4323</Characters>
  <Application>Microsoft Macintosh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11</cp:revision>
  <cp:lastPrinted>2013-12-04T22:27:00Z</cp:lastPrinted>
  <dcterms:created xsi:type="dcterms:W3CDTF">2017-03-02T18:12:00Z</dcterms:created>
  <dcterms:modified xsi:type="dcterms:W3CDTF">2017-06-21T19:16:00Z</dcterms:modified>
</cp:coreProperties>
</file>